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BC6" w:rsidRPr="00B25BC6" w:rsidRDefault="00B25BC6" w:rsidP="00B25BC6">
      <w:pPr>
        <w:spacing w:after="100" w:afterAutospacing="1" w:line="240" w:lineRule="auto"/>
        <w:contextualSpacing/>
        <w:jc w:val="right"/>
        <w:rPr>
          <w:rFonts w:ascii="Times New Roman" w:hAnsi="Times New Roman" w:cs="Times New Roman"/>
          <w:b/>
          <w:lang w:eastAsia="ar-SA"/>
        </w:rPr>
      </w:pPr>
      <w:r w:rsidRPr="00B25BC6">
        <w:rPr>
          <w:rFonts w:ascii="Times New Roman" w:hAnsi="Times New Roman" w:cs="Times New Roman"/>
          <w:b/>
          <w:lang w:eastAsia="ar-SA"/>
        </w:rPr>
        <w:t>APSTIPRINU</w:t>
      </w:r>
    </w:p>
    <w:p w:rsidR="00B25BC6" w:rsidRPr="00B25BC6" w:rsidRDefault="00B25BC6" w:rsidP="00B25BC6">
      <w:pPr>
        <w:spacing w:after="100" w:afterAutospacing="1" w:line="240" w:lineRule="auto"/>
        <w:contextualSpacing/>
        <w:jc w:val="right"/>
        <w:rPr>
          <w:rFonts w:ascii="Times New Roman" w:hAnsi="Times New Roman" w:cs="Times New Roman"/>
        </w:rPr>
      </w:pPr>
      <w:r w:rsidRPr="00B25BC6">
        <w:rPr>
          <w:rFonts w:ascii="Times New Roman" w:hAnsi="Times New Roman" w:cs="Times New Roman"/>
        </w:rPr>
        <w:t>Daugavpils Marka Rotko mākslas centra</w:t>
      </w:r>
    </w:p>
    <w:p w:rsidR="00B25BC6" w:rsidRPr="00B25BC6" w:rsidRDefault="00B25BC6" w:rsidP="00B25BC6">
      <w:pPr>
        <w:spacing w:after="100" w:afterAutospacing="1" w:line="240" w:lineRule="auto"/>
        <w:contextualSpacing/>
        <w:jc w:val="right"/>
        <w:rPr>
          <w:rFonts w:ascii="Times New Roman" w:hAnsi="Times New Roman" w:cs="Times New Roman"/>
        </w:rPr>
      </w:pPr>
      <w:r w:rsidRPr="00B25BC6">
        <w:rPr>
          <w:rFonts w:ascii="Times New Roman" w:hAnsi="Times New Roman" w:cs="Times New Roman"/>
        </w:rPr>
        <w:t>vadītājs A.Burunovs</w:t>
      </w:r>
    </w:p>
    <w:p w:rsidR="00B25BC6" w:rsidRPr="00B25BC6" w:rsidRDefault="00B25BC6" w:rsidP="00B25BC6">
      <w:pPr>
        <w:rPr>
          <w:rFonts w:ascii="Times New Roman" w:hAnsi="Times New Roman" w:cs="Times New Roman"/>
        </w:rPr>
      </w:pPr>
    </w:p>
    <w:p w:rsidR="00B25BC6" w:rsidRPr="00B25BC6" w:rsidRDefault="00B25BC6" w:rsidP="00B25BC6">
      <w:pPr>
        <w:spacing w:after="0"/>
        <w:contextualSpacing/>
        <w:jc w:val="right"/>
        <w:rPr>
          <w:rFonts w:ascii="Times New Roman" w:hAnsi="Times New Roman" w:cs="Times New Roman"/>
        </w:rPr>
      </w:pPr>
      <w:r w:rsidRPr="00B25BC6">
        <w:rPr>
          <w:rFonts w:ascii="Times New Roman" w:hAnsi="Times New Roman" w:cs="Times New Roman"/>
        </w:rPr>
        <w:t>________________________</w:t>
      </w:r>
    </w:p>
    <w:p w:rsidR="00B25BC6" w:rsidRPr="00B25BC6" w:rsidRDefault="00B25BC6" w:rsidP="00B25BC6">
      <w:pPr>
        <w:spacing w:after="0"/>
        <w:contextualSpacing/>
        <w:jc w:val="right"/>
        <w:rPr>
          <w:rFonts w:ascii="Times New Roman" w:hAnsi="Times New Roman" w:cs="Times New Roman"/>
        </w:rPr>
      </w:pPr>
      <w:r w:rsidRPr="00B25BC6">
        <w:rPr>
          <w:rFonts w:ascii="Times New Roman" w:hAnsi="Times New Roman" w:cs="Times New Roman"/>
        </w:rPr>
        <w:t xml:space="preserve">Daugavpilī, </w:t>
      </w:r>
      <w:r w:rsidR="00B03424">
        <w:rPr>
          <w:rFonts w:ascii="Times New Roman" w:hAnsi="Times New Roman" w:cs="Times New Roman"/>
        </w:rPr>
        <w:t>201</w:t>
      </w:r>
      <w:r w:rsidR="00BD78AC">
        <w:rPr>
          <w:rFonts w:ascii="Times New Roman" w:hAnsi="Times New Roman" w:cs="Times New Roman"/>
        </w:rPr>
        <w:t>8</w:t>
      </w:r>
      <w:r w:rsidR="00B03424">
        <w:rPr>
          <w:rFonts w:ascii="Times New Roman" w:hAnsi="Times New Roman" w:cs="Times New Roman"/>
        </w:rPr>
        <w:t xml:space="preserve">. gada </w:t>
      </w:r>
      <w:r w:rsidR="00B46602">
        <w:rPr>
          <w:rFonts w:ascii="Times New Roman" w:hAnsi="Times New Roman" w:cs="Times New Roman"/>
        </w:rPr>
        <w:t>16</w:t>
      </w:r>
      <w:r w:rsidR="00B46602" w:rsidRPr="00374F45">
        <w:rPr>
          <w:rFonts w:ascii="Times New Roman" w:hAnsi="Times New Roman" w:cs="Times New Roman"/>
        </w:rPr>
        <w:t>.</w:t>
      </w:r>
      <w:r w:rsidR="00B46602">
        <w:rPr>
          <w:rFonts w:ascii="Times New Roman" w:hAnsi="Times New Roman" w:cs="Times New Roman"/>
        </w:rPr>
        <w:t xml:space="preserve"> februārī</w:t>
      </w:r>
    </w:p>
    <w:p w:rsidR="00B25BC6" w:rsidRPr="00B25BC6" w:rsidRDefault="00B25BC6" w:rsidP="00B25BC6">
      <w:pPr>
        <w:rPr>
          <w:rFonts w:ascii="Times New Roman" w:hAnsi="Times New Roman" w:cs="Times New Roman"/>
        </w:rPr>
      </w:pPr>
    </w:p>
    <w:p w:rsidR="00B25BC6" w:rsidRPr="00B25BC6" w:rsidRDefault="00B25BC6" w:rsidP="00B25BC6">
      <w:pPr>
        <w:spacing w:after="0" w:line="240" w:lineRule="auto"/>
        <w:contextualSpacing/>
        <w:jc w:val="center"/>
        <w:rPr>
          <w:rFonts w:ascii="Times New Roman" w:hAnsi="Times New Roman" w:cs="Times New Roman"/>
        </w:rPr>
      </w:pPr>
      <w:r w:rsidRPr="00B25BC6">
        <w:rPr>
          <w:rFonts w:ascii="Times New Roman" w:hAnsi="Times New Roman" w:cs="Times New Roman"/>
        </w:rPr>
        <w:t>Daugavpils pilsētas pašvaldības iestāde</w:t>
      </w:r>
    </w:p>
    <w:p w:rsidR="00B25BC6" w:rsidRPr="00B25BC6" w:rsidRDefault="00B25BC6" w:rsidP="00B25BC6">
      <w:pPr>
        <w:spacing w:after="0" w:line="240" w:lineRule="auto"/>
        <w:contextualSpacing/>
        <w:jc w:val="center"/>
        <w:rPr>
          <w:rFonts w:ascii="Times New Roman" w:hAnsi="Times New Roman" w:cs="Times New Roman"/>
        </w:rPr>
      </w:pPr>
      <w:r w:rsidRPr="00B25BC6">
        <w:rPr>
          <w:rFonts w:ascii="Times New Roman" w:hAnsi="Times New Roman" w:cs="Times New Roman"/>
        </w:rPr>
        <w:t>„Daugavpils Marka Rotko mākslas centrs”</w:t>
      </w:r>
    </w:p>
    <w:p w:rsidR="00D5655C" w:rsidRDefault="00B25BC6" w:rsidP="00B25BC6">
      <w:pPr>
        <w:spacing w:after="0" w:line="240" w:lineRule="auto"/>
        <w:contextualSpacing/>
        <w:jc w:val="center"/>
        <w:rPr>
          <w:rFonts w:ascii="Times New Roman" w:hAnsi="Times New Roman" w:cs="Times New Roman"/>
        </w:rPr>
      </w:pPr>
      <w:r w:rsidRPr="00B25BC6">
        <w:rPr>
          <w:rFonts w:ascii="Times New Roman" w:hAnsi="Times New Roman" w:cs="Times New Roman"/>
        </w:rPr>
        <w:t>uzaicina potenciālos pretendentus piedalīties aptaujā par līguma piešķiršanas tiesībām</w:t>
      </w:r>
    </w:p>
    <w:p w:rsidR="00B25BC6" w:rsidRPr="00B25BC6" w:rsidRDefault="00B25BC6" w:rsidP="00B25BC6">
      <w:pPr>
        <w:spacing w:after="0" w:line="240" w:lineRule="auto"/>
        <w:contextualSpacing/>
        <w:jc w:val="center"/>
        <w:rPr>
          <w:rFonts w:ascii="Times New Roman" w:eastAsia="Times New Roman" w:hAnsi="Times New Roman" w:cs="Times New Roman"/>
        </w:rPr>
      </w:pPr>
    </w:p>
    <w:p w:rsidR="00D5655C" w:rsidRPr="00B25BC6" w:rsidRDefault="00D5655C" w:rsidP="00B25BC6">
      <w:pPr>
        <w:spacing w:after="0" w:line="240" w:lineRule="auto"/>
        <w:contextualSpacing/>
        <w:jc w:val="center"/>
        <w:rPr>
          <w:rFonts w:ascii="Times New Roman" w:eastAsia="Times New Roman" w:hAnsi="Times New Roman" w:cs="Times New Roman"/>
          <w:b/>
        </w:rPr>
      </w:pPr>
      <w:r w:rsidRPr="00B25BC6">
        <w:rPr>
          <w:rFonts w:ascii="Times New Roman" w:eastAsia="Times New Roman" w:hAnsi="Times New Roman" w:cs="Times New Roman"/>
          <w:b/>
        </w:rPr>
        <w:t>„</w:t>
      </w:r>
      <w:sdt>
        <w:sdtPr>
          <w:rPr>
            <w:rFonts w:ascii="Times New Roman" w:eastAsia="Times New Roman" w:hAnsi="Times New Roman" w:cs="Times New Roman"/>
            <w:b/>
          </w:rPr>
          <w:alias w:val="Ieprikuma nosaukums"/>
          <w:tag w:val="Ieprikuma nosaukums"/>
          <w:id w:val="-674340934"/>
          <w:placeholder>
            <w:docPart w:val="1DA8993C824140D88785924BB93C5A7E"/>
          </w:placeholder>
          <w:text/>
        </w:sdtPr>
        <w:sdtEndPr/>
        <w:sdtContent>
          <w:r w:rsidR="007A123C">
            <w:rPr>
              <w:rFonts w:ascii="Times New Roman" w:eastAsia="Times New Roman" w:hAnsi="Times New Roman" w:cs="Times New Roman"/>
              <w:b/>
            </w:rPr>
            <w:t>Būvdarbu defektu novēršana Daugavpils pilsētas pašvaldības ēkā, Mihaila ielā 3, Daugavpilī</w:t>
          </w:r>
        </w:sdtContent>
      </w:sdt>
      <w:r w:rsidRPr="00B25BC6">
        <w:rPr>
          <w:rFonts w:ascii="Times New Roman" w:eastAsia="Times New Roman" w:hAnsi="Times New Roman" w:cs="Times New Roman"/>
          <w:b/>
        </w:rPr>
        <w:t>”</w:t>
      </w:r>
    </w:p>
    <w:p w:rsidR="00D5655C" w:rsidRPr="00D5655C" w:rsidRDefault="00D5655C" w:rsidP="00D5655C">
      <w:pPr>
        <w:spacing w:after="0" w:line="240" w:lineRule="auto"/>
        <w:rPr>
          <w:rFonts w:ascii="Times New Roman" w:eastAsia="Times New Roman" w:hAnsi="Times New Roman" w:cs="Times New Roman"/>
          <w:b/>
          <w:u w:val="single"/>
        </w:rPr>
      </w:pPr>
    </w:p>
    <w:p w:rsidR="00D5655C" w:rsidRPr="00D5655C" w:rsidRDefault="00D5655C" w:rsidP="00D5655C">
      <w:pPr>
        <w:keepNext/>
        <w:numPr>
          <w:ilvl w:val="0"/>
          <w:numId w:val="7"/>
        </w:numPr>
        <w:tabs>
          <w:tab w:val="num" w:pos="284"/>
        </w:tabs>
        <w:spacing w:after="0" w:line="240" w:lineRule="auto"/>
        <w:ind w:left="284" w:hanging="284"/>
        <w:jc w:val="both"/>
        <w:outlineLvl w:val="1"/>
        <w:rPr>
          <w:rFonts w:ascii="Times New Roman" w:eastAsia="Times New Roman" w:hAnsi="Times New Roman" w:cs="Times New Roman"/>
          <w:b/>
          <w:bCs/>
        </w:rPr>
      </w:pPr>
      <w:r w:rsidRPr="00D5655C">
        <w:rPr>
          <w:rFonts w:ascii="Times New Roman" w:eastAsia="Times New Roman" w:hAnsi="Times New Roman" w:cs="Times New Roman"/>
          <w:b/>
          <w:bCs/>
        </w:rPr>
        <w:t xml:space="preserve">Pasūtītājs: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6611"/>
      </w:tblGrid>
      <w:tr w:rsidR="00B25BC6" w:rsidRPr="00616AFD" w:rsidTr="007D1654">
        <w:trPr>
          <w:cantSplit/>
          <w:trHeight w:val="576"/>
          <w:jc w:val="center"/>
        </w:trPr>
        <w:tc>
          <w:tcPr>
            <w:tcW w:w="2405" w:type="dxa"/>
            <w:vAlign w:val="center"/>
          </w:tcPr>
          <w:p w:rsidR="00B25BC6" w:rsidRPr="00702EBF" w:rsidRDefault="00B25BC6" w:rsidP="00B25BC6">
            <w:pPr>
              <w:rPr>
                <w:rFonts w:ascii="Times New Roman" w:hAnsi="Times New Roman" w:cs="Times New Roman"/>
                <w:b/>
                <w:bCs/>
                <w:color w:val="000000"/>
              </w:rPr>
            </w:pPr>
            <w:r w:rsidRPr="00702EBF">
              <w:rPr>
                <w:rFonts w:ascii="Times New Roman" w:hAnsi="Times New Roman" w:cs="Times New Roman"/>
                <w:b/>
                <w:bCs/>
                <w:color w:val="000000"/>
              </w:rPr>
              <w:t>Pasūtītāja nosaukums</w:t>
            </w:r>
          </w:p>
        </w:tc>
        <w:tc>
          <w:tcPr>
            <w:tcW w:w="6611" w:type="dxa"/>
            <w:vAlign w:val="center"/>
          </w:tcPr>
          <w:p w:rsidR="00B25BC6" w:rsidRPr="00702EBF" w:rsidRDefault="00B25BC6" w:rsidP="00B25BC6">
            <w:pPr>
              <w:pStyle w:val="Style2"/>
              <w:jc w:val="left"/>
              <w:rPr>
                <w:color w:val="000000"/>
              </w:rPr>
            </w:pPr>
            <w:r w:rsidRPr="00702EBF">
              <w:rPr>
                <w:color w:val="000000"/>
              </w:rPr>
              <w:t>Daugavpils Marka Rotko mākslas centrs</w:t>
            </w:r>
          </w:p>
        </w:tc>
      </w:tr>
      <w:tr w:rsidR="00B25BC6" w:rsidRPr="00616AFD" w:rsidTr="007D1654">
        <w:trPr>
          <w:trHeight w:val="201"/>
          <w:jc w:val="center"/>
        </w:trPr>
        <w:tc>
          <w:tcPr>
            <w:tcW w:w="2405" w:type="dxa"/>
            <w:vAlign w:val="center"/>
          </w:tcPr>
          <w:p w:rsidR="00B25BC6" w:rsidRPr="00702EBF" w:rsidRDefault="00B25BC6" w:rsidP="00B25BC6">
            <w:pPr>
              <w:pStyle w:val="TOC1"/>
              <w:jc w:val="left"/>
              <w:rPr>
                <w:color w:val="000000"/>
              </w:rPr>
            </w:pPr>
            <w:r w:rsidRPr="00702EBF">
              <w:rPr>
                <w:color w:val="000000"/>
              </w:rPr>
              <w:t>Adrese</w:t>
            </w:r>
          </w:p>
        </w:tc>
        <w:tc>
          <w:tcPr>
            <w:tcW w:w="6611" w:type="dxa"/>
            <w:vAlign w:val="center"/>
          </w:tcPr>
          <w:p w:rsidR="00B25BC6" w:rsidRPr="00702EBF" w:rsidRDefault="00B25BC6" w:rsidP="00B25BC6">
            <w:pPr>
              <w:rPr>
                <w:rFonts w:ascii="Times New Roman" w:hAnsi="Times New Roman" w:cs="Times New Roman"/>
                <w:b/>
                <w:bCs/>
                <w:color w:val="000000"/>
              </w:rPr>
            </w:pPr>
            <w:r w:rsidRPr="00702EBF">
              <w:rPr>
                <w:rFonts w:ascii="Times New Roman" w:hAnsi="Times New Roman" w:cs="Times New Roman"/>
                <w:color w:val="000000"/>
              </w:rPr>
              <w:t>Mihaila iela 3, Daugavpils, LV-5401</w:t>
            </w:r>
          </w:p>
        </w:tc>
      </w:tr>
      <w:tr w:rsidR="00B25BC6" w:rsidRPr="00616AFD" w:rsidTr="007D1654">
        <w:trPr>
          <w:jc w:val="center"/>
        </w:trPr>
        <w:tc>
          <w:tcPr>
            <w:tcW w:w="2405" w:type="dxa"/>
            <w:vAlign w:val="center"/>
          </w:tcPr>
          <w:p w:rsidR="00B25BC6" w:rsidRPr="00702EBF" w:rsidRDefault="00B25BC6" w:rsidP="00B25BC6">
            <w:pPr>
              <w:pStyle w:val="TOC1"/>
              <w:jc w:val="left"/>
              <w:rPr>
                <w:color w:val="000000"/>
              </w:rPr>
            </w:pPr>
            <w:r w:rsidRPr="00702EBF">
              <w:rPr>
                <w:color w:val="000000"/>
              </w:rPr>
              <w:t>Reģ. Nr.</w:t>
            </w:r>
          </w:p>
        </w:tc>
        <w:tc>
          <w:tcPr>
            <w:tcW w:w="6611" w:type="dxa"/>
            <w:vAlign w:val="center"/>
          </w:tcPr>
          <w:p w:rsidR="00B25BC6" w:rsidRPr="00702EBF" w:rsidRDefault="00B25BC6" w:rsidP="00B25BC6">
            <w:pPr>
              <w:rPr>
                <w:rFonts w:ascii="Times New Roman" w:hAnsi="Times New Roman" w:cs="Times New Roman"/>
                <w:b/>
                <w:bCs/>
                <w:color w:val="000000"/>
              </w:rPr>
            </w:pPr>
            <w:r w:rsidRPr="00702EBF">
              <w:rPr>
                <w:rStyle w:val="Strong"/>
                <w:rFonts w:ascii="Times New Roman" w:hAnsi="Times New Roman" w:cs="Times New Roman"/>
                <w:color w:val="000000"/>
              </w:rPr>
              <w:t>90009938567</w:t>
            </w:r>
          </w:p>
        </w:tc>
      </w:tr>
      <w:tr w:rsidR="00B25BC6" w:rsidRPr="00616AFD" w:rsidTr="007D1654">
        <w:trPr>
          <w:jc w:val="center"/>
        </w:trPr>
        <w:tc>
          <w:tcPr>
            <w:tcW w:w="2405" w:type="dxa"/>
            <w:vAlign w:val="center"/>
          </w:tcPr>
          <w:p w:rsidR="00B25BC6" w:rsidRPr="00702EBF" w:rsidRDefault="00B25BC6" w:rsidP="00B25BC6">
            <w:pPr>
              <w:pStyle w:val="TOC1"/>
              <w:jc w:val="left"/>
              <w:rPr>
                <w:color w:val="000000"/>
              </w:rPr>
            </w:pPr>
            <w:r w:rsidRPr="00702EBF">
              <w:rPr>
                <w:color w:val="000000"/>
              </w:rPr>
              <w:t>Kontaktpersona tehniskajos jautājumos</w:t>
            </w:r>
          </w:p>
        </w:tc>
        <w:tc>
          <w:tcPr>
            <w:tcW w:w="6611" w:type="dxa"/>
          </w:tcPr>
          <w:p w:rsidR="00B25BC6" w:rsidRPr="00702EBF" w:rsidRDefault="00B25BC6" w:rsidP="00B25BC6">
            <w:pPr>
              <w:rPr>
                <w:rFonts w:ascii="Times New Roman" w:hAnsi="Times New Roman" w:cs="Times New Roman"/>
                <w:color w:val="000000"/>
              </w:rPr>
            </w:pPr>
            <w:r w:rsidRPr="00702EBF">
              <w:rPr>
                <w:rFonts w:ascii="Times New Roman" w:hAnsi="Times New Roman" w:cs="Times New Roman"/>
              </w:rPr>
              <w:t>“Daugavpils Marka Rotko mākslas centrs” ēku ekspluatācijas un aprīkojuma nodrošinājuma inženieris Jurijs Černovs</w:t>
            </w:r>
            <w:r w:rsidRPr="00702EBF">
              <w:rPr>
                <w:rFonts w:ascii="Times New Roman" w:hAnsi="Times New Roman" w:cs="Times New Roman"/>
                <w:color w:val="000000"/>
              </w:rPr>
              <w:t xml:space="preserve">, tālr.65430247, mob. 27888702, e-pasts </w:t>
            </w:r>
            <w:hyperlink r:id="rId6" w:history="1">
              <w:r w:rsidRPr="00702EBF">
                <w:rPr>
                  <w:rStyle w:val="Hyperlink"/>
                  <w:rFonts w:ascii="Times New Roman" w:hAnsi="Times New Roman" w:cs="Times New Roman"/>
                </w:rPr>
                <w:t>jurijs.cernovs@daugavpils.lv</w:t>
              </w:r>
            </w:hyperlink>
            <w:r w:rsidRPr="00702EBF">
              <w:rPr>
                <w:rFonts w:ascii="Times New Roman" w:hAnsi="Times New Roman" w:cs="Times New Roman"/>
              </w:rPr>
              <w:t xml:space="preserve"> </w:t>
            </w:r>
          </w:p>
        </w:tc>
      </w:tr>
      <w:tr w:rsidR="00B25BC6" w:rsidRPr="00616AFD" w:rsidTr="007D1654">
        <w:trPr>
          <w:jc w:val="center"/>
        </w:trPr>
        <w:tc>
          <w:tcPr>
            <w:tcW w:w="2405" w:type="dxa"/>
            <w:vAlign w:val="center"/>
          </w:tcPr>
          <w:p w:rsidR="00B25BC6" w:rsidRPr="00702EBF" w:rsidRDefault="00B25BC6" w:rsidP="00B25BC6">
            <w:pPr>
              <w:pStyle w:val="TOC1"/>
              <w:jc w:val="left"/>
              <w:rPr>
                <w:color w:val="000000"/>
              </w:rPr>
            </w:pPr>
            <w:r w:rsidRPr="00702EBF">
              <w:rPr>
                <w:color w:val="000000"/>
              </w:rPr>
              <w:t>Kontaktpersona līguma slēgšanas jautājumos</w:t>
            </w:r>
          </w:p>
        </w:tc>
        <w:tc>
          <w:tcPr>
            <w:tcW w:w="6611" w:type="dxa"/>
          </w:tcPr>
          <w:p w:rsidR="00B25BC6" w:rsidRPr="00702EBF" w:rsidRDefault="00B25BC6" w:rsidP="00B25BC6">
            <w:pPr>
              <w:rPr>
                <w:rFonts w:ascii="Times New Roman" w:hAnsi="Times New Roman" w:cs="Times New Roman"/>
                <w:color w:val="000000"/>
              </w:rPr>
            </w:pPr>
            <w:r w:rsidRPr="00702EBF">
              <w:rPr>
                <w:rFonts w:ascii="Times New Roman" w:hAnsi="Times New Roman" w:cs="Times New Roman"/>
                <w:color w:val="000000"/>
              </w:rPr>
              <w:t xml:space="preserve">Jurists Vladimirs Gargazevičs, tālr.654302743, fakss 65430275,  </w:t>
            </w:r>
          </w:p>
          <w:p w:rsidR="00B25BC6" w:rsidRPr="00702EBF" w:rsidRDefault="00B25BC6" w:rsidP="00B25BC6">
            <w:pPr>
              <w:rPr>
                <w:rFonts w:ascii="Times New Roman" w:hAnsi="Times New Roman" w:cs="Times New Roman"/>
                <w:color w:val="000000"/>
              </w:rPr>
            </w:pPr>
            <w:r w:rsidRPr="00702EBF">
              <w:rPr>
                <w:rFonts w:ascii="Times New Roman" w:hAnsi="Times New Roman" w:cs="Times New Roman"/>
                <w:color w:val="000000"/>
              </w:rPr>
              <w:t xml:space="preserve">e-pasts </w:t>
            </w:r>
            <w:hyperlink r:id="rId7" w:history="1">
              <w:r w:rsidRPr="00702EBF">
                <w:rPr>
                  <w:rStyle w:val="Hyperlink"/>
                  <w:rFonts w:ascii="Times New Roman" w:hAnsi="Times New Roman" w:cs="Times New Roman"/>
                </w:rPr>
                <w:t>vladimirs.gargazevics@daugavpils.lv</w:t>
              </w:r>
            </w:hyperlink>
            <w:r w:rsidRPr="00702EBF">
              <w:rPr>
                <w:rFonts w:ascii="Times New Roman" w:hAnsi="Times New Roman" w:cs="Times New Roman"/>
                <w:color w:val="000000"/>
              </w:rPr>
              <w:t xml:space="preserve"> </w:t>
            </w:r>
          </w:p>
        </w:tc>
      </w:tr>
    </w:tbl>
    <w:p w:rsidR="00D5655C" w:rsidRPr="00D5655C" w:rsidRDefault="00D5655C" w:rsidP="00D5655C">
      <w:pPr>
        <w:spacing w:after="0" w:line="240" w:lineRule="auto"/>
        <w:jc w:val="both"/>
        <w:rPr>
          <w:rFonts w:ascii="Times New Roman" w:eastAsia="Times New Roman" w:hAnsi="Times New Roman" w:cs="Times New Roman"/>
          <w:i/>
          <w:iCs/>
        </w:rPr>
      </w:pPr>
    </w:p>
    <w:p w:rsidR="00B03424" w:rsidRPr="00B03424" w:rsidRDefault="00B03424" w:rsidP="00D5655C">
      <w:pPr>
        <w:keepNext/>
        <w:numPr>
          <w:ilvl w:val="0"/>
          <w:numId w:val="7"/>
        </w:numPr>
        <w:tabs>
          <w:tab w:val="num" w:pos="284"/>
        </w:tabs>
        <w:spacing w:after="120" w:line="240" w:lineRule="auto"/>
        <w:ind w:left="284" w:hanging="284"/>
        <w:jc w:val="both"/>
        <w:outlineLvl w:val="1"/>
        <w:rPr>
          <w:rFonts w:ascii="Times New Roman" w:eastAsia="Times New Roman" w:hAnsi="Times New Roman" w:cs="Times New Roman"/>
          <w:bCs/>
        </w:rPr>
      </w:pPr>
      <w:r w:rsidRPr="00B03424">
        <w:rPr>
          <w:rFonts w:ascii="Times New Roman" w:hAnsi="Times New Roman" w:cs="Times New Roman"/>
          <w:b/>
          <w:bCs/>
          <w:color w:val="000000"/>
        </w:rPr>
        <w:t xml:space="preserve">Iepirkuma identifikācijas </w:t>
      </w:r>
      <w:proofErr w:type="spellStart"/>
      <w:r w:rsidRPr="002D0B71">
        <w:rPr>
          <w:rFonts w:ascii="Times New Roman" w:hAnsi="Times New Roman" w:cs="Times New Roman"/>
          <w:b/>
          <w:bCs/>
          <w:color w:val="000000"/>
        </w:rPr>
        <w:t>Nr.DMRMC</w:t>
      </w:r>
      <w:proofErr w:type="spellEnd"/>
      <w:r w:rsidRPr="002D0B71">
        <w:rPr>
          <w:rFonts w:ascii="Times New Roman" w:hAnsi="Times New Roman" w:cs="Times New Roman"/>
          <w:b/>
          <w:bCs/>
          <w:color w:val="000000"/>
        </w:rPr>
        <w:t xml:space="preserve"> </w:t>
      </w:r>
      <w:r w:rsidRPr="002D0B71">
        <w:rPr>
          <w:rFonts w:ascii="Times New Roman" w:hAnsi="Times New Roman" w:cs="Times New Roman"/>
          <w:b/>
          <w:bCs/>
        </w:rPr>
        <w:t>201</w:t>
      </w:r>
      <w:r w:rsidR="00ED22B5" w:rsidRPr="002D0B71">
        <w:rPr>
          <w:rFonts w:ascii="Times New Roman" w:hAnsi="Times New Roman" w:cs="Times New Roman"/>
          <w:b/>
          <w:bCs/>
        </w:rPr>
        <w:t>8</w:t>
      </w:r>
      <w:r w:rsidRPr="002D0B71">
        <w:rPr>
          <w:rFonts w:ascii="Times New Roman" w:hAnsi="Times New Roman" w:cs="Times New Roman"/>
          <w:b/>
          <w:bCs/>
        </w:rPr>
        <w:t>/</w:t>
      </w:r>
      <w:r w:rsidR="00466D4E" w:rsidRPr="002D0B71">
        <w:rPr>
          <w:rFonts w:ascii="Times New Roman" w:hAnsi="Times New Roman" w:cs="Times New Roman"/>
          <w:b/>
          <w:bCs/>
        </w:rPr>
        <w:t>0</w:t>
      </w:r>
      <w:r w:rsidR="002D0B71" w:rsidRPr="002D0B71">
        <w:rPr>
          <w:rFonts w:ascii="Times New Roman" w:hAnsi="Times New Roman" w:cs="Times New Roman"/>
          <w:b/>
          <w:bCs/>
        </w:rPr>
        <w:t>5</w:t>
      </w:r>
      <w:r w:rsidR="00466D4E" w:rsidRPr="002D0B71">
        <w:rPr>
          <w:rFonts w:ascii="Times New Roman" w:hAnsi="Times New Roman" w:cs="Times New Roman"/>
          <w:b/>
          <w:bCs/>
        </w:rPr>
        <w:t>N</w:t>
      </w:r>
    </w:p>
    <w:p w:rsidR="00D5655C" w:rsidRPr="00D5655C" w:rsidRDefault="00B03424" w:rsidP="00D5655C">
      <w:pPr>
        <w:keepNext/>
        <w:numPr>
          <w:ilvl w:val="0"/>
          <w:numId w:val="7"/>
        </w:numPr>
        <w:tabs>
          <w:tab w:val="num" w:pos="284"/>
        </w:tabs>
        <w:spacing w:after="120" w:line="240" w:lineRule="auto"/>
        <w:ind w:left="284" w:hanging="284"/>
        <w:jc w:val="both"/>
        <w:outlineLvl w:val="1"/>
        <w:rPr>
          <w:rFonts w:ascii="Times New Roman" w:eastAsia="Times New Roman" w:hAnsi="Times New Roman" w:cs="Times New Roman"/>
          <w:bCs/>
        </w:rPr>
      </w:pPr>
      <w:r>
        <w:rPr>
          <w:rFonts w:ascii="Times New Roman" w:eastAsia="Times New Roman" w:hAnsi="Times New Roman" w:cs="Times New Roman"/>
          <w:b/>
          <w:bCs/>
        </w:rPr>
        <w:t>I</w:t>
      </w:r>
      <w:r w:rsidR="00D5655C" w:rsidRPr="00D5655C">
        <w:rPr>
          <w:rFonts w:ascii="Times New Roman" w:eastAsia="Times New Roman" w:hAnsi="Times New Roman" w:cs="Times New Roman"/>
          <w:b/>
          <w:bCs/>
        </w:rPr>
        <w:t>epirkuma mērķis:</w:t>
      </w:r>
      <w:r w:rsidR="00D5655C" w:rsidRPr="00D5655C">
        <w:rPr>
          <w:rFonts w:ascii="Times New Roman" w:eastAsia="Times New Roman" w:hAnsi="Times New Roman" w:cs="Times New Roman"/>
          <w:bCs/>
        </w:rPr>
        <w:t xml:space="preserve"> </w:t>
      </w:r>
      <w:sdt>
        <w:sdtPr>
          <w:rPr>
            <w:rFonts w:ascii="Times New Roman" w:eastAsia="Times New Roman" w:hAnsi="Times New Roman" w:cs="Times New Roman"/>
            <w:bCs/>
          </w:rPr>
          <w:alias w:val="Kādam mērķim veicams iepirkums,t.i.tas pats priekšmets"/>
          <w:tag w:val="Kādam mērķim veicams iepirkums,t.i.tas pats priekšmets"/>
          <w:id w:val="25455515"/>
          <w:placeholder>
            <w:docPart w:val="B8D082B78FDF46B8BCB2D1D89DAE363A"/>
          </w:placeholder>
          <w:text/>
        </w:sdtPr>
        <w:sdtEndPr/>
        <w:sdtContent>
          <w:r w:rsidR="007A123C">
            <w:rPr>
              <w:rFonts w:ascii="Times New Roman" w:eastAsia="Times New Roman" w:hAnsi="Times New Roman" w:cs="Times New Roman"/>
              <w:bCs/>
            </w:rPr>
            <w:t>Novērst konstatētos būvdarbu defektus SIA „DITTON BŪVE” veiktajos būvdarbos, Daugavpils pilsētas pašvaldības ēkā, Mihaila ielā 3, Daugavpilī</w:t>
          </w:r>
        </w:sdtContent>
      </w:sdt>
      <w:r w:rsidR="00D5655C" w:rsidRPr="00D5655C">
        <w:rPr>
          <w:rFonts w:ascii="Times New Roman" w:eastAsia="Times New Roman" w:hAnsi="Times New Roman" w:cs="Times New Roman"/>
          <w:bCs/>
        </w:rPr>
        <w:t>.</w:t>
      </w:r>
    </w:p>
    <w:p w:rsidR="00D5655C" w:rsidRPr="009B0BF8" w:rsidRDefault="00D5655C" w:rsidP="00D5655C">
      <w:pPr>
        <w:keepNext/>
        <w:numPr>
          <w:ilvl w:val="0"/>
          <w:numId w:val="7"/>
        </w:numPr>
        <w:tabs>
          <w:tab w:val="num" w:pos="284"/>
        </w:tabs>
        <w:spacing w:after="120" w:line="240" w:lineRule="auto"/>
        <w:ind w:left="284" w:hanging="284"/>
        <w:jc w:val="both"/>
        <w:outlineLvl w:val="1"/>
        <w:rPr>
          <w:rFonts w:ascii="Times New Roman" w:eastAsia="Times New Roman" w:hAnsi="Times New Roman" w:cs="Times New Roman"/>
        </w:rPr>
      </w:pPr>
      <w:bookmarkStart w:id="0" w:name="_Toc341872544"/>
      <w:bookmarkStart w:id="1" w:name="_Toc337468672"/>
      <w:bookmarkStart w:id="2" w:name="_Toc134628683"/>
      <w:bookmarkStart w:id="3" w:name="_Toc134418278"/>
      <w:r w:rsidRPr="009B0BF8">
        <w:rPr>
          <w:rFonts w:ascii="Times New Roman" w:eastAsia="Times New Roman" w:hAnsi="Times New Roman" w:cs="Times New Roman"/>
          <w:b/>
          <w:bCs/>
        </w:rPr>
        <w:t>Līguma izpildes termiņš</w:t>
      </w:r>
      <w:bookmarkEnd w:id="0"/>
      <w:bookmarkEnd w:id="1"/>
      <w:bookmarkEnd w:id="2"/>
      <w:bookmarkEnd w:id="3"/>
      <w:r w:rsidRPr="009B0BF8">
        <w:rPr>
          <w:rFonts w:ascii="Times New Roman" w:eastAsia="Times New Roman" w:hAnsi="Times New Roman" w:cs="Times New Roman"/>
          <w:b/>
          <w:bCs/>
        </w:rPr>
        <w:t>:</w:t>
      </w:r>
      <w:r w:rsidRPr="009B0BF8">
        <w:rPr>
          <w:rFonts w:ascii="Times New Roman" w:eastAsia="Times New Roman" w:hAnsi="Times New Roman" w:cs="Times New Roman"/>
        </w:rPr>
        <w:t xml:space="preserve"> </w:t>
      </w:r>
      <w:sdt>
        <w:sdtPr>
          <w:rPr>
            <w:rFonts w:ascii="Times New Roman" w:eastAsia="Times New Roman" w:hAnsi="Times New Roman" w:cs="Times New Roman"/>
            <w:b/>
            <w:bCs/>
          </w:rPr>
          <w:id w:val="510719422"/>
          <w:placeholder>
            <w:docPart w:val="8C4734CC501947A8AD6AFE9BD4000A54"/>
          </w:placeholder>
          <w:date>
            <w:dateFormat w:val="yyyy'. gada 'd. MMMM"/>
            <w:lid w:val="lv-LV"/>
            <w:storeMappedDataAs w:val="dateTime"/>
            <w:calendar w:val="gregorian"/>
          </w:date>
        </w:sdtPr>
        <w:sdtEndPr/>
        <w:sdtContent>
          <w:r w:rsidR="007A123C">
            <w:rPr>
              <w:rFonts w:ascii="Times New Roman" w:eastAsia="Times New Roman" w:hAnsi="Times New Roman" w:cs="Times New Roman"/>
              <w:b/>
              <w:bCs/>
            </w:rPr>
            <w:t>pēc saskaņošanas ar pasūtītāju</w:t>
          </w:r>
        </w:sdtContent>
      </w:sdt>
      <w:r w:rsidRPr="009B0BF8">
        <w:rPr>
          <w:rFonts w:ascii="Times New Roman" w:eastAsia="Times New Roman" w:hAnsi="Times New Roman" w:cs="Times New Roman"/>
          <w:bCs/>
        </w:rPr>
        <w:t>.</w:t>
      </w:r>
    </w:p>
    <w:p w:rsidR="00D5655C" w:rsidRPr="00374F45" w:rsidRDefault="00D5655C" w:rsidP="00374F45">
      <w:pPr>
        <w:keepNext/>
        <w:numPr>
          <w:ilvl w:val="0"/>
          <w:numId w:val="7"/>
        </w:numPr>
        <w:tabs>
          <w:tab w:val="num" w:pos="284"/>
        </w:tabs>
        <w:spacing w:after="120" w:line="240" w:lineRule="auto"/>
        <w:ind w:left="284" w:hanging="284"/>
        <w:jc w:val="both"/>
        <w:outlineLvl w:val="1"/>
        <w:rPr>
          <w:rFonts w:ascii="Times New Roman" w:eastAsia="Times New Roman" w:hAnsi="Times New Roman" w:cs="Times New Roman"/>
        </w:rPr>
      </w:pPr>
      <w:r w:rsidRPr="00D5655C">
        <w:rPr>
          <w:rFonts w:ascii="Times New Roman" w:eastAsia="Times New Roman" w:hAnsi="Times New Roman" w:cs="Times New Roman"/>
          <w:b/>
          <w:bCs/>
        </w:rPr>
        <w:t>Veicamo būvdarbu, preču piegādes vai pakalpojuma uzskaitījums (apjomi):</w:t>
      </w:r>
      <w:r w:rsidRPr="00D5655C">
        <w:rPr>
          <w:rFonts w:ascii="Times New Roman" w:eastAsia="Times New Roman" w:hAnsi="Times New Roman" w:cs="Times New Roman"/>
          <w:bCs/>
        </w:rPr>
        <w:t xml:space="preserve"> Precīzs pakalpojuma apraksts ir noteikts </w:t>
      </w:r>
      <w:r w:rsidR="00FF6E04" w:rsidRPr="00E0624C">
        <w:rPr>
          <w:rFonts w:ascii="Times New Roman" w:eastAsia="Times New Roman" w:hAnsi="Times New Roman" w:cs="Times New Roman"/>
          <w:bCs/>
        </w:rPr>
        <w:t>tehniskajā specifikācijā</w:t>
      </w:r>
      <w:r w:rsidRPr="00E0624C">
        <w:rPr>
          <w:rFonts w:ascii="Times New Roman" w:eastAsia="Times New Roman" w:hAnsi="Times New Roman" w:cs="Times New Roman"/>
          <w:bCs/>
        </w:rPr>
        <w:t xml:space="preserve"> (1.pielikums)</w:t>
      </w:r>
    </w:p>
    <w:p w:rsidR="00D5655C" w:rsidRPr="00D5655C" w:rsidRDefault="00D5655C" w:rsidP="00D5655C">
      <w:pPr>
        <w:keepNext/>
        <w:numPr>
          <w:ilvl w:val="0"/>
          <w:numId w:val="7"/>
        </w:numPr>
        <w:tabs>
          <w:tab w:val="num" w:pos="284"/>
        </w:tabs>
        <w:spacing w:after="120" w:line="240" w:lineRule="auto"/>
        <w:ind w:left="284" w:hanging="284"/>
        <w:jc w:val="both"/>
        <w:outlineLvl w:val="1"/>
        <w:rPr>
          <w:rFonts w:ascii="Times New Roman" w:eastAsia="Times New Roman" w:hAnsi="Times New Roman" w:cs="Times New Roman"/>
        </w:rPr>
      </w:pPr>
      <w:bookmarkStart w:id="4" w:name="_Toc241495780"/>
      <w:bookmarkStart w:id="5" w:name="_Toc134628697"/>
      <w:bookmarkStart w:id="6" w:name="_Toc114559674"/>
      <w:r w:rsidRPr="00D5655C">
        <w:rPr>
          <w:rFonts w:ascii="Times New Roman" w:eastAsia="Times New Roman" w:hAnsi="Times New Roman" w:cs="Times New Roman"/>
          <w:b/>
          <w:bCs/>
        </w:rPr>
        <w:t>Piedāvājum</w:t>
      </w:r>
      <w:bookmarkEnd w:id="4"/>
      <w:bookmarkEnd w:id="5"/>
      <w:bookmarkEnd w:id="6"/>
      <w:r w:rsidRPr="00D5655C">
        <w:rPr>
          <w:rFonts w:ascii="Times New Roman" w:eastAsia="Times New Roman" w:hAnsi="Times New Roman" w:cs="Times New Roman"/>
          <w:b/>
          <w:bCs/>
        </w:rPr>
        <w:t>a izvēles kritērijs:</w:t>
      </w:r>
      <w:r w:rsidRPr="00D5655C">
        <w:rPr>
          <w:rFonts w:ascii="Times New Roman" w:eastAsia="Times New Roman" w:hAnsi="Times New Roman" w:cs="Times New Roman"/>
          <w:bCs/>
        </w:rPr>
        <w:t xml:space="preserve"> </w:t>
      </w:r>
      <w:sdt>
        <w:sdtPr>
          <w:rPr>
            <w:rFonts w:ascii="Times New Roman" w:eastAsia="Times New Roman" w:hAnsi="Times New Roman" w:cs="Times New Roman"/>
            <w:bCs/>
          </w:rPr>
          <w:alias w:val="Varbūt arī saimnieciski izdevīgākais, bet tad jābut vismaz krite"/>
          <w:tag w:val="Varbūt arī saimnieciski izdevīgākais, bet tad jābut vismaz krite"/>
          <w:id w:val="465787679"/>
          <w:placeholder>
            <w:docPart w:val="94CECC2599284316821FDF0A8FC0555B"/>
          </w:placeholder>
        </w:sdtPr>
        <w:sdtEndPr/>
        <w:sdtContent>
          <w:r w:rsidRPr="00D5655C">
            <w:rPr>
              <w:rFonts w:ascii="Times New Roman" w:eastAsia="Times New Roman" w:hAnsi="Times New Roman" w:cs="Times New Roman"/>
              <w:bCs/>
            </w:rPr>
            <w:t>piedāvājums ar viszemāko cenu</w:t>
          </w:r>
        </w:sdtContent>
      </w:sdt>
      <w:r w:rsidRPr="00D5655C">
        <w:rPr>
          <w:rFonts w:ascii="Times New Roman" w:eastAsia="Times New Roman" w:hAnsi="Times New Roman" w:cs="Times New Roman"/>
          <w:bCs/>
        </w:rPr>
        <w:t>.</w:t>
      </w:r>
    </w:p>
    <w:p w:rsidR="00D5655C" w:rsidRPr="00B03424" w:rsidRDefault="00D5655C" w:rsidP="00D5655C">
      <w:pPr>
        <w:keepNext/>
        <w:numPr>
          <w:ilvl w:val="0"/>
          <w:numId w:val="7"/>
        </w:numPr>
        <w:tabs>
          <w:tab w:val="num" w:pos="284"/>
        </w:tabs>
        <w:spacing w:after="120" w:line="240" w:lineRule="auto"/>
        <w:ind w:left="284" w:hanging="284"/>
        <w:jc w:val="both"/>
        <w:outlineLvl w:val="1"/>
        <w:rPr>
          <w:rFonts w:ascii="Times New Roman" w:eastAsia="Times New Roman" w:hAnsi="Times New Roman" w:cs="Times New Roman"/>
        </w:rPr>
      </w:pPr>
      <w:r w:rsidRPr="00D5655C">
        <w:rPr>
          <w:rFonts w:ascii="Times New Roman" w:eastAsia="Times New Roman" w:hAnsi="Times New Roman" w:cs="Times New Roman"/>
          <w:b/>
          <w:bCs/>
        </w:rPr>
        <w:t>Pretendents iesniedz piedāvājumu:</w:t>
      </w:r>
      <w:r w:rsidRPr="00D5655C">
        <w:rPr>
          <w:rFonts w:ascii="Times New Roman" w:eastAsia="Times New Roman" w:hAnsi="Times New Roman" w:cs="Times New Roman"/>
          <w:bCs/>
        </w:rPr>
        <w:t xml:space="preserve"> atbilstoši piedāvājuma iesniegšanas formai (2.pielikums).</w:t>
      </w:r>
    </w:p>
    <w:p w:rsidR="00B03424" w:rsidRPr="00B03424" w:rsidRDefault="00B03424" w:rsidP="00D5655C">
      <w:pPr>
        <w:keepNext/>
        <w:numPr>
          <w:ilvl w:val="0"/>
          <w:numId w:val="7"/>
        </w:numPr>
        <w:tabs>
          <w:tab w:val="num" w:pos="284"/>
        </w:tabs>
        <w:spacing w:after="120" w:line="240" w:lineRule="auto"/>
        <w:ind w:left="284" w:hanging="284"/>
        <w:jc w:val="both"/>
        <w:outlineLvl w:val="1"/>
        <w:rPr>
          <w:rFonts w:ascii="Times New Roman" w:eastAsia="Times New Roman" w:hAnsi="Times New Roman" w:cs="Times New Roman"/>
        </w:rPr>
      </w:pPr>
      <w:r w:rsidRPr="00B03424">
        <w:rPr>
          <w:rFonts w:ascii="Times New Roman" w:hAnsi="Times New Roman" w:cs="Times New Roman"/>
          <w:b/>
          <w:bCs/>
          <w:color w:val="000000"/>
        </w:rPr>
        <w:t>Nosacījumi pretendenta dalībai aptaujā</w:t>
      </w:r>
      <w:r>
        <w:rPr>
          <w:rFonts w:ascii="Times New Roman" w:hAnsi="Times New Roman" w:cs="Times New Roman"/>
          <w:b/>
          <w:bCs/>
          <w:color w:val="000000"/>
        </w:rPr>
        <w:t>:</w:t>
      </w:r>
    </w:p>
    <w:p w:rsidR="00B03424" w:rsidRDefault="00374F45" w:rsidP="00B03424">
      <w:pPr>
        <w:pStyle w:val="Style1"/>
      </w:pPr>
      <w:r>
        <w:rPr>
          <w:b/>
          <w:bCs/>
          <w:color w:val="000000"/>
        </w:rPr>
        <w:t>8</w:t>
      </w:r>
      <w:r w:rsidR="00B03424">
        <w:rPr>
          <w:b/>
          <w:bCs/>
          <w:color w:val="000000"/>
        </w:rPr>
        <w:t xml:space="preserve">.1. </w:t>
      </w:r>
      <w:r w:rsidR="00B03424" w:rsidRPr="00B03424">
        <w:t>Pretendents ir reģistrēts Latvijas Republikas Uzņēmumu reģistrā vai līdzvērtīgā reģistrā ārvalstīs.</w:t>
      </w:r>
    </w:p>
    <w:p w:rsidR="00D5655C" w:rsidRPr="00875C54" w:rsidRDefault="00374F45" w:rsidP="00875C54">
      <w:pPr>
        <w:pStyle w:val="Style1"/>
      </w:pPr>
      <w:r>
        <w:rPr>
          <w:b/>
        </w:rPr>
        <w:t>8</w:t>
      </w:r>
      <w:r w:rsidR="00B03424" w:rsidRPr="00B03424">
        <w:rPr>
          <w:b/>
        </w:rPr>
        <w:t>.2.</w:t>
      </w:r>
      <w:r w:rsidR="00B03424">
        <w:t xml:space="preserve"> </w:t>
      </w:r>
      <w:r w:rsidR="00B03424" w:rsidRPr="00B03424">
        <w:t>Pretendentam ir pieredze tehniskajā specifikācijā minētā pakalpojuma sniegšanā.</w:t>
      </w:r>
    </w:p>
    <w:p w:rsidR="00B03424" w:rsidRPr="00E0624C" w:rsidRDefault="00B03424" w:rsidP="00D5655C">
      <w:pPr>
        <w:keepNext/>
        <w:numPr>
          <w:ilvl w:val="0"/>
          <w:numId w:val="7"/>
        </w:numPr>
        <w:tabs>
          <w:tab w:val="num" w:pos="284"/>
        </w:tabs>
        <w:spacing w:after="120" w:line="240" w:lineRule="auto"/>
        <w:ind w:left="284" w:hanging="284"/>
        <w:jc w:val="both"/>
        <w:outlineLvl w:val="1"/>
        <w:rPr>
          <w:rFonts w:ascii="Times New Roman" w:eastAsia="Times New Roman" w:hAnsi="Times New Roman" w:cs="Times New Roman"/>
          <w:bCs/>
        </w:rPr>
      </w:pPr>
      <w:r w:rsidRPr="00D5655C">
        <w:rPr>
          <w:rFonts w:ascii="Times New Roman" w:eastAsia="Times New Roman" w:hAnsi="Times New Roman" w:cs="Times New Roman"/>
          <w:b/>
        </w:rPr>
        <w:t>Informācija par rezultātiem:</w:t>
      </w:r>
      <w:r w:rsidRPr="00D5655C">
        <w:rPr>
          <w:rFonts w:ascii="Times New Roman" w:eastAsia="Times New Roman" w:hAnsi="Times New Roman" w:cs="Times New Roman"/>
        </w:rPr>
        <w:t xml:space="preserve"> tiks nosūtīta uz </w:t>
      </w:r>
      <w:r w:rsidRPr="00E0624C">
        <w:rPr>
          <w:rFonts w:ascii="Times New Roman" w:eastAsia="Times New Roman" w:hAnsi="Times New Roman" w:cs="Times New Roman"/>
        </w:rPr>
        <w:t>pretendentu norādīto elektroniskā pasta adresi.</w:t>
      </w:r>
    </w:p>
    <w:p w:rsidR="00D5655C" w:rsidRPr="00E0624C" w:rsidRDefault="00D5655C" w:rsidP="00D5655C">
      <w:pPr>
        <w:numPr>
          <w:ilvl w:val="0"/>
          <w:numId w:val="7"/>
        </w:numPr>
        <w:tabs>
          <w:tab w:val="num" w:pos="284"/>
        </w:tabs>
        <w:spacing w:after="120" w:line="240" w:lineRule="auto"/>
        <w:ind w:left="284" w:hanging="284"/>
        <w:jc w:val="both"/>
        <w:rPr>
          <w:rFonts w:ascii="Times New Roman" w:eastAsia="Times New Roman" w:hAnsi="Times New Roman" w:cs="Times New Roman"/>
          <w:b/>
        </w:rPr>
      </w:pPr>
      <w:r w:rsidRPr="00E0624C">
        <w:rPr>
          <w:rFonts w:ascii="Times New Roman" w:eastAsia="Times New Roman" w:hAnsi="Times New Roman" w:cs="Times New Roman"/>
          <w:b/>
        </w:rPr>
        <w:t>Piedāvājums iesniedzams:</w:t>
      </w:r>
      <w:r w:rsidRPr="00E0624C">
        <w:rPr>
          <w:rFonts w:ascii="Times New Roman" w:eastAsia="Times New Roman" w:hAnsi="Times New Roman" w:cs="Times New Roman"/>
        </w:rPr>
        <w:t xml:space="preserve"> </w:t>
      </w:r>
      <w:r w:rsidRPr="002D0B71">
        <w:rPr>
          <w:rFonts w:ascii="Times New Roman" w:eastAsia="Times New Roman" w:hAnsi="Times New Roman" w:cs="Times New Roman"/>
        </w:rPr>
        <w:t xml:space="preserve">līdz </w:t>
      </w:r>
      <w:sdt>
        <w:sdtPr>
          <w:rPr>
            <w:rFonts w:ascii="Times New Roman" w:eastAsia="Times New Roman" w:hAnsi="Times New Roman" w:cs="Times New Roman"/>
            <w:bCs/>
          </w:rPr>
          <w:id w:val="680853281"/>
          <w:placeholder>
            <w:docPart w:val="A5A620C51A204CDAB5DD26F94AD0BFA9"/>
          </w:placeholder>
          <w:date>
            <w:dateFormat w:val="yyyy'. gada 'd. MMMM"/>
            <w:lid w:val="lv-LV"/>
            <w:storeMappedDataAs w:val="dateTime"/>
            <w:calendar w:val="gregorian"/>
          </w:date>
        </w:sdtPr>
        <w:sdtEndPr/>
        <w:sdtContent>
          <w:r w:rsidR="007A123C" w:rsidRPr="002D0B71">
            <w:rPr>
              <w:rFonts w:ascii="Times New Roman" w:eastAsia="Times New Roman" w:hAnsi="Times New Roman" w:cs="Times New Roman"/>
              <w:bCs/>
            </w:rPr>
            <w:t>201</w:t>
          </w:r>
          <w:r w:rsidR="00ED22B5" w:rsidRPr="002D0B71">
            <w:rPr>
              <w:rFonts w:ascii="Times New Roman" w:eastAsia="Times New Roman" w:hAnsi="Times New Roman" w:cs="Times New Roman"/>
              <w:bCs/>
            </w:rPr>
            <w:t>8</w:t>
          </w:r>
          <w:r w:rsidR="007A123C" w:rsidRPr="002D0B71">
            <w:rPr>
              <w:rFonts w:ascii="Times New Roman" w:eastAsia="Times New Roman" w:hAnsi="Times New Roman" w:cs="Times New Roman"/>
              <w:bCs/>
            </w:rPr>
            <w:t xml:space="preserve">. gada </w:t>
          </w:r>
          <w:proofErr w:type="gramStart"/>
          <w:r w:rsidR="007A123C" w:rsidRPr="002D0B71">
            <w:rPr>
              <w:rFonts w:ascii="Times New Roman" w:eastAsia="Times New Roman" w:hAnsi="Times New Roman" w:cs="Times New Roman"/>
              <w:bCs/>
            </w:rPr>
            <w:t>2.</w:t>
          </w:r>
          <w:r w:rsidR="002D0B71" w:rsidRPr="002D0B71">
            <w:rPr>
              <w:rFonts w:ascii="Times New Roman" w:eastAsia="Times New Roman" w:hAnsi="Times New Roman" w:cs="Times New Roman"/>
              <w:bCs/>
            </w:rPr>
            <w:t>marta</w:t>
          </w:r>
          <w:proofErr w:type="gramEnd"/>
        </w:sdtContent>
      </w:sdt>
      <w:r w:rsidRPr="002D0B71">
        <w:rPr>
          <w:rFonts w:ascii="Times New Roman" w:eastAsia="Times New Roman" w:hAnsi="Times New Roman" w:cs="Times New Roman"/>
        </w:rPr>
        <w:t xml:space="preserve"> plkst.</w:t>
      </w:r>
      <w:r w:rsidRPr="00E0624C">
        <w:rPr>
          <w:rFonts w:ascii="Times New Roman" w:eastAsia="Times New Roman" w:hAnsi="Times New Roman" w:cs="Times New Roman"/>
        </w:rPr>
        <w:t xml:space="preserve"> </w:t>
      </w:r>
      <w:r w:rsidR="002D0B71">
        <w:rPr>
          <w:rFonts w:ascii="Times New Roman" w:eastAsia="Times New Roman" w:hAnsi="Times New Roman" w:cs="Times New Roman"/>
        </w:rPr>
        <w:t xml:space="preserve">10.00 </w:t>
      </w:r>
      <w:r w:rsidRPr="00E0624C">
        <w:rPr>
          <w:rFonts w:ascii="Times New Roman" w:eastAsia="Times New Roman" w:hAnsi="Times New Roman" w:cs="Times New Roman"/>
        </w:rPr>
        <w:t xml:space="preserve">elektroniski: </w:t>
      </w:r>
      <w:sdt>
        <w:sdtPr>
          <w:rPr>
            <w:rFonts w:ascii="Times New Roman" w:hAnsi="Times New Roman" w:cs="Times New Roman"/>
          </w:rPr>
          <w:id w:val="-936448613"/>
          <w:placeholder>
            <w:docPart w:val="1DA8993C824140D88785924BB93C5A7E"/>
          </w:placeholder>
          <w:text/>
        </w:sdtPr>
        <w:sdtEndPr/>
        <w:sdtContent>
          <w:proofErr w:type="spellStart"/>
          <w:r w:rsidR="007A123C">
            <w:rPr>
              <w:rFonts w:ascii="Times New Roman" w:hAnsi="Times New Roman" w:cs="Times New Roman"/>
            </w:rPr>
            <w:t>vladimirs.gargazevics@daugavpils.lv</w:t>
          </w:r>
          <w:proofErr w:type="spellEnd"/>
          <w:r w:rsidR="007A123C">
            <w:rPr>
              <w:rFonts w:ascii="Times New Roman" w:hAnsi="Times New Roman" w:cs="Times New Roman"/>
            </w:rPr>
            <w:t>.</w:t>
          </w:r>
        </w:sdtContent>
      </w:sdt>
    </w:p>
    <w:p w:rsidR="00D5655C" w:rsidRPr="00D5655C" w:rsidRDefault="00D5655C" w:rsidP="00D5655C">
      <w:pPr>
        <w:spacing w:after="120" w:line="240" w:lineRule="auto"/>
        <w:rPr>
          <w:rFonts w:ascii="Times New Roman" w:eastAsia="Times New Roman" w:hAnsi="Times New Roman" w:cs="Times New Roman"/>
        </w:rPr>
      </w:pPr>
    </w:p>
    <w:p w:rsidR="00D5655C" w:rsidRPr="00D5655C" w:rsidRDefault="00D5655C" w:rsidP="00D5655C">
      <w:pPr>
        <w:spacing w:after="120" w:line="240" w:lineRule="auto"/>
        <w:jc w:val="right"/>
        <w:rPr>
          <w:rFonts w:ascii="Times New Roman" w:eastAsia="Times New Roman" w:hAnsi="Times New Roman" w:cs="Times New Roman"/>
          <w:b/>
        </w:rPr>
      </w:pPr>
    </w:p>
    <w:p w:rsidR="00D5655C" w:rsidRPr="00D5655C" w:rsidRDefault="00D5655C" w:rsidP="00D5655C">
      <w:pPr>
        <w:spacing w:after="0" w:line="240" w:lineRule="auto"/>
        <w:jc w:val="right"/>
        <w:rPr>
          <w:rFonts w:ascii="Times New Roman" w:eastAsia="Times New Roman" w:hAnsi="Times New Roman" w:cs="Times New Roman"/>
          <w:b/>
        </w:rPr>
      </w:pPr>
    </w:p>
    <w:p w:rsidR="00D5655C" w:rsidRPr="00D5655C" w:rsidRDefault="00D5655C" w:rsidP="00D5655C">
      <w:pPr>
        <w:spacing w:after="0" w:line="240" w:lineRule="auto"/>
        <w:jc w:val="right"/>
        <w:rPr>
          <w:rFonts w:ascii="Times New Roman" w:eastAsia="Times New Roman" w:hAnsi="Times New Roman" w:cs="Times New Roman"/>
          <w:b/>
        </w:rPr>
      </w:pPr>
    </w:p>
    <w:p w:rsidR="007D1654" w:rsidRDefault="007D1654" w:rsidP="00875C54">
      <w:pPr>
        <w:rPr>
          <w:rFonts w:ascii="Times New Roman" w:hAnsi="Times New Roman" w:cs="Times New Roman"/>
        </w:rPr>
      </w:pPr>
    </w:p>
    <w:p w:rsidR="002D0B71" w:rsidRDefault="002D0B71" w:rsidP="0018364B">
      <w:pPr>
        <w:jc w:val="right"/>
        <w:rPr>
          <w:rFonts w:ascii="Times New Roman" w:hAnsi="Times New Roman" w:cs="Times New Roman"/>
        </w:rPr>
      </w:pPr>
    </w:p>
    <w:p w:rsidR="0018364B" w:rsidRPr="0018364B" w:rsidRDefault="0018364B" w:rsidP="0018364B">
      <w:pPr>
        <w:jc w:val="right"/>
        <w:rPr>
          <w:rFonts w:ascii="Times New Roman" w:hAnsi="Times New Roman" w:cs="Times New Roman"/>
        </w:rPr>
      </w:pPr>
      <w:r w:rsidRPr="0018364B">
        <w:rPr>
          <w:rFonts w:ascii="Times New Roman" w:hAnsi="Times New Roman" w:cs="Times New Roman"/>
        </w:rPr>
        <w:t>1.pielikums</w:t>
      </w:r>
    </w:p>
    <w:tbl>
      <w:tblPr>
        <w:tblW w:w="0" w:type="auto"/>
        <w:jc w:val="center"/>
        <w:tblLayout w:type="fixed"/>
        <w:tblLook w:val="04A0" w:firstRow="1" w:lastRow="0" w:firstColumn="1" w:lastColumn="0" w:noHBand="0" w:noVBand="1"/>
      </w:tblPr>
      <w:tblGrid>
        <w:gridCol w:w="475"/>
        <w:gridCol w:w="6786"/>
        <w:gridCol w:w="834"/>
        <w:gridCol w:w="931"/>
      </w:tblGrid>
      <w:tr w:rsidR="0018364B" w:rsidRPr="008E72D9" w:rsidTr="0011282F">
        <w:trPr>
          <w:trHeight w:val="390"/>
          <w:jc w:val="center"/>
        </w:trPr>
        <w:tc>
          <w:tcPr>
            <w:tcW w:w="9026" w:type="dxa"/>
            <w:gridSpan w:val="4"/>
            <w:tcBorders>
              <w:top w:val="nil"/>
              <w:left w:val="nil"/>
              <w:bottom w:val="nil"/>
              <w:right w:val="nil"/>
            </w:tcBorders>
            <w:shd w:val="clear" w:color="auto" w:fill="auto"/>
            <w:noWrap/>
            <w:vAlign w:val="center"/>
            <w:hideMark/>
          </w:tcPr>
          <w:p w:rsidR="0018364B" w:rsidRPr="008E72D9" w:rsidRDefault="0018364B" w:rsidP="009B0BF8">
            <w:pPr>
              <w:spacing w:after="0" w:line="240" w:lineRule="auto"/>
              <w:jc w:val="center"/>
              <w:rPr>
                <w:rFonts w:ascii="Times New Roman" w:eastAsia="Times New Roman" w:hAnsi="Times New Roman" w:cs="Times New Roman"/>
                <w:b/>
                <w:bCs/>
                <w:sz w:val="28"/>
                <w:szCs w:val="28"/>
                <w:u w:val="single"/>
                <w:lang w:eastAsia="lv-LV"/>
              </w:rPr>
            </w:pPr>
            <w:r w:rsidRPr="008E72D9">
              <w:rPr>
                <w:rFonts w:ascii="Times New Roman" w:eastAsia="Times New Roman" w:hAnsi="Times New Roman" w:cs="Times New Roman"/>
                <w:b/>
                <w:bCs/>
                <w:sz w:val="28"/>
                <w:szCs w:val="28"/>
                <w:u w:val="single"/>
                <w:lang w:eastAsia="lv-LV"/>
              </w:rPr>
              <w:t>TEHNISKĀ SPECIFIKĀCIJA</w:t>
            </w:r>
          </w:p>
        </w:tc>
      </w:tr>
      <w:tr w:rsidR="0018364B" w:rsidRPr="008E72D9" w:rsidTr="0011282F">
        <w:trPr>
          <w:trHeight w:val="345"/>
          <w:jc w:val="center"/>
        </w:trPr>
        <w:tc>
          <w:tcPr>
            <w:tcW w:w="9026" w:type="dxa"/>
            <w:gridSpan w:val="4"/>
            <w:tcBorders>
              <w:top w:val="nil"/>
              <w:left w:val="nil"/>
              <w:bottom w:val="nil"/>
              <w:right w:val="nil"/>
            </w:tcBorders>
            <w:shd w:val="clear" w:color="auto" w:fill="auto"/>
            <w:noWrap/>
            <w:vAlign w:val="bottom"/>
            <w:hideMark/>
          </w:tcPr>
          <w:p w:rsidR="0018364B" w:rsidRPr="008E72D9" w:rsidRDefault="0018364B" w:rsidP="009B0BF8">
            <w:pPr>
              <w:spacing w:after="0" w:line="240" w:lineRule="auto"/>
              <w:rPr>
                <w:rFonts w:ascii="Times New Roman" w:eastAsia="Times New Roman" w:hAnsi="Times New Roman" w:cs="Times New Roman"/>
                <w:b/>
                <w:bCs/>
                <w:lang w:eastAsia="lv-LV"/>
              </w:rPr>
            </w:pPr>
            <w:r w:rsidRPr="008E72D9">
              <w:rPr>
                <w:rFonts w:ascii="Times New Roman" w:eastAsia="Times New Roman" w:hAnsi="Times New Roman" w:cs="Times New Roman"/>
                <w:lang w:eastAsia="lv-LV"/>
              </w:rPr>
              <w:t>Objekta nosaukums</w:t>
            </w:r>
            <w:r w:rsidRPr="008E72D9">
              <w:rPr>
                <w:rFonts w:ascii="Times New Roman" w:eastAsia="Times New Roman" w:hAnsi="Times New Roman" w:cs="Times New Roman"/>
                <w:b/>
                <w:bCs/>
                <w:lang w:eastAsia="lv-LV"/>
              </w:rPr>
              <w:t xml:space="preserve">: </w:t>
            </w:r>
            <w:r w:rsidR="00E422E2" w:rsidRPr="00E422E2">
              <w:rPr>
                <w:rFonts w:ascii="Times New Roman" w:eastAsia="Times New Roman" w:hAnsi="Times New Roman" w:cs="Times New Roman"/>
                <w:b/>
                <w:bCs/>
                <w:lang w:eastAsia="lv-LV"/>
              </w:rPr>
              <w:t>Daugavpils Marka Rotko mākslas centra remonta darbi</w:t>
            </w:r>
            <w:r w:rsidR="00E422E2">
              <w:rPr>
                <w:rFonts w:ascii="Times New Roman" w:eastAsia="Times New Roman" w:hAnsi="Times New Roman" w:cs="Times New Roman"/>
                <w:b/>
                <w:bCs/>
                <w:lang w:eastAsia="lv-LV"/>
              </w:rPr>
              <w:t xml:space="preserve"> ēkai</w:t>
            </w:r>
          </w:p>
        </w:tc>
      </w:tr>
      <w:tr w:rsidR="0018364B" w:rsidRPr="008E72D9" w:rsidTr="0011282F">
        <w:trPr>
          <w:trHeight w:val="345"/>
          <w:jc w:val="center"/>
        </w:trPr>
        <w:tc>
          <w:tcPr>
            <w:tcW w:w="9026" w:type="dxa"/>
            <w:gridSpan w:val="4"/>
            <w:tcBorders>
              <w:top w:val="nil"/>
              <w:left w:val="nil"/>
              <w:bottom w:val="nil"/>
              <w:right w:val="nil"/>
            </w:tcBorders>
            <w:shd w:val="clear" w:color="auto" w:fill="auto"/>
            <w:noWrap/>
            <w:vAlign w:val="center"/>
            <w:hideMark/>
          </w:tcPr>
          <w:p w:rsidR="0018364B" w:rsidRPr="008E72D9" w:rsidRDefault="0018364B" w:rsidP="009B0BF8">
            <w:pPr>
              <w:spacing w:after="0" w:line="240" w:lineRule="auto"/>
              <w:rPr>
                <w:rFonts w:ascii="Times New Roman" w:eastAsia="Times New Roman" w:hAnsi="Times New Roman" w:cs="Times New Roman"/>
                <w:b/>
                <w:bCs/>
                <w:lang w:eastAsia="lv-LV"/>
              </w:rPr>
            </w:pPr>
            <w:r w:rsidRPr="008E72D9">
              <w:rPr>
                <w:rFonts w:ascii="Times New Roman" w:eastAsia="Times New Roman" w:hAnsi="Times New Roman" w:cs="Times New Roman"/>
                <w:lang w:eastAsia="lv-LV"/>
              </w:rPr>
              <w:t>Objekta adrese</w:t>
            </w:r>
            <w:r w:rsidR="00374F45">
              <w:rPr>
                <w:rFonts w:ascii="Times New Roman" w:eastAsia="Times New Roman" w:hAnsi="Times New Roman" w:cs="Times New Roman"/>
                <w:b/>
                <w:bCs/>
                <w:lang w:eastAsia="lv-LV"/>
              </w:rPr>
              <w:t>: Mihail</w:t>
            </w:r>
            <w:r w:rsidR="00E422E2">
              <w:rPr>
                <w:rFonts w:ascii="Times New Roman" w:eastAsia="Times New Roman" w:hAnsi="Times New Roman" w:cs="Times New Roman"/>
                <w:b/>
                <w:bCs/>
                <w:lang w:eastAsia="lv-LV"/>
              </w:rPr>
              <w:t>a iela 3</w:t>
            </w:r>
            <w:r w:rsidRPr="008E72D9">
              <w:rPr>
                <w:rFonts w:ascii="Times New Roman" w:eastAsia="Times New Roman" w:hAnsi="Times New Roman" w:cs="Times New Roman"/>
                <w:b/>
                <w:bCs/>
                <w:lang w:eastAsia="lv-LV"/>
              </w:rPr>
              <w:t xml:space="preserve">, Daugavpils </w:t>
            </w:r>
          </w:p>
          <w:p w:rsidR="0018364B" w:rsidRPr="008E72D9" w:rsidRDefault="0018364B" w:rsidP="009B0BF8">
            <w:pPr>
              <w:spacing w:after="0" w:line="240" w:lineRule="auto"/>
              <w:rPr>
                <w:rFonts w:ascii="Times New Roman" w:eastAsia="Times New Roman" w:hAnsi="Times New Roman" w:cs="Times New Roman"/>
                <w:b/>
                <w:bCs/>
                <w:lang w:eastAsia="lv-LV"/>
              </w:rPr>
            </w:pPr>
          </w:p>
        </w:tc>
      </w:tr>
      <w:tr w:rsidR="00E422E2" w:rsidRPr="00E422E2" w:rsidTr="0011282F">
        <w:trPr>
          <w:trHeight w:val="276"/>
          <w:jc w:val="center"/>
        </w:trPr>
        <w:tc>
          <w:tcPr>
            <w:tcW w:w="475" w:type="dxa"/>
            <w:vMerge w:val="restart"/>
            <w:tcBorders>
              <w:top w:val="single" w:sz="8" w:space="0" w:color="auto"/>
              <w:left w:val="single" w:sz="8" w:space="0" w:color="auto"/>
              <w:bottom w:val="single" w:sz="4" w:space="0" w:color="auto"/>
              <w:right w:val="single" w:sz="4" w:space="0" w:color="auto"/>
            </w:tcBorders>
            <w:shd w:val="clear" w:color="auto" w:fill="auto"/>
            <w:noWrap/>
            <w:textDirection w:val="btLr"/>
            <w:vAlign w:val="center"/>
            <w:hideMark/>
          </w:tcPr>
          <w:p w:rsidR="00E422E2" w:rsidRPr="00E422E2" w:rsidRDefault="00E422E2" w:rsidP="00E422E2">
            <w:pPr>
              <w:spacing w:after="0" w:line="240" w:lineRule="auto"/>
              <w:jc w:val="center"/>
              <w:rPr>
                <w:rFonts w:ascii="Times New Roman" w:eastAsia="Times New Roman" w:hAnsi="Times New Roman" w:cs="Times New Roman"/>
                <w:b/>
                <w:bCs/>
                <w:lang w:eastAsia="lv-LV"/>
              </w:rPr>
            </w:pPr>
            <w:proofErr w:type="spellStart"/>
            <w:r w:rsidRPr="00E422E2">
              <w:rPr>
                <w:rFonts w:ascii="Times New Roman" w:eastAsia="Times New Roman" w:hAnsi="Times New Roman" w:cs="Times New Roman"/>
                <w:b/>
                <w:bCs/>
                <w:lang w:eastAsia="lv-LV"/>
              </w:rPr>
              <w:t>Nr.p.k</w:t>
            </w:r>
            <w:proofErr w:type="spellEnd"/>
            <w:r w:rsidRPr="00E422E2">
              <w:rPr>
                <w:rFonts w:ascii="Times New Roman" w:eastAsia="Times New Roman" w:hAnsi="Times New Roman" w:cs="Times New Roman"/>
                <w:b/>
                <w:bCs/>
                <w:lang w:eastAsia="lv-LV"/>
              </w:rPr>
              <w:t>.</w:t>
            </w:r>
          </w:p>
        </w:tc>
        <w:tc>
          <w:tcPr>
            <w:tcW w:w="678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E422E2" w:rsidRPr="00E422E2" w:rsidRDefault="00E422E2" w:rsidP="00E422E2">
            <w:pPr>
              <w:spacing w:after="0" w:line="240" w:lineRule="auto"/>
              <w:jc w:val="center"/>
              <w:rPr>
                <w:rFonts w:ascii="Times New Roman" w:eastAsia="Times New Roman" w:hAnsi="Times New Roman" w:cs="Times New Roman"/>
                <w:b/>
                <w:bCs/>
                <w:lang w:eastAsia="lv-LV"/>
              </w:rPr>
            </w:pPr>
            <w:r w:rsidRPr="00E422E2">
              <w:rPr>
                <w:rFonts w:ascii="Times New Roman" w:eastAsia="Times New Roman" w:hAnsi="Times New Roman" w:cs="Times New Roman"/>
                <w:b/>
                <w:bCs/>
                <w:lang w:eastAsia="lv-LV"/>
              </w:rPr>
              <w:t>Darba nosaukums</w:t>
            </w:r>
          </w:p>
        </w:tc>
        <w:tc>
          <w:tcPr>
            <w:tcW w:w="834"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rsidR="00E422E2" w:rsidRPr="00E422E2" w:rsidRDefault="00E422E2" w:rsidP="00E422E2">
            <w:pPr>
              <w:spacing w:after="0" w:line="240" w:lineRule="auto"/>
              <w:jc w:val="center"/>
              <w:rPr>
                <w:rFonts w:ascii="Times New Roman" w:eastAsia="Times New Roman" w:hAnsi="Times New Roman" w:cs="Times New Roman"/>
                <w:b/>
                <w:bCs/>
                <w:lang w:eastAsia="lv-LV"/>
              </w:rPr>
            </w:pPr>
            <w:r w:rsidRPr="00E422E2">
              <w:rPr>
                <w:rFonts w:ascii="Times New Roman" w:eastAsia="Times New Roman" w:hAnsi="Times New Roman" w:cs="Times New Roman"/>
                <w:b/>
                <w:bCs/>
                <w:lang w:eastAsia="lv-LV"/>
              </w:rPr>
              <w:t>Mērvienība</w:t>
            </w:r>
          </w:p>
        </w:tc>
        <w:tc>
          <w:tcPr>
            <w:tcW w:w="931"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rsidR="00E422E2" w:rsidRPr="00E422E2" w:rsidRDefault="00E422E2" w:rsidP="00E422E2">
            <w:pPr>
              <w:spacing w:after="0" w:line="240" w:lineRule="auto"/>
              <w:jc w:val="center"/>
              <w:rPr>
                <w:rFonts w:ascii="Times New Roman" w:eastAsia="Times New Roman" w:hAnsi="Times New Roman" w:cs="Times New Roman"/>
                <w:b/>
                <w:bCs/>
                <w:lang w:eastAsia="lv-LV"/>
              </w:rPr>
            </w:pPr>
            <w:r w:rsidRPr="00E422E2">
              <w:rPr>
                <w:rFonts w:ascii="Times New Roman" w:eastAsia="Times New Roman" w:hAnsi="Times New Roman" w:cs="Times New Roman"/>
                <w:b/>
                <w:bCs/>
                <w:lang w:eastAsia="lv-LV"/>
              </w:rPr>
              <w:t>Daudzums</w:t>
            </w:r>
          </w:p>
        </w:tc>
      </w:tr>
      <w:tr w:rsidR="00E422E2" w:rsidRPr="00E422E2" w:rsidTr="0011282F">
        <w:trPr>
          <w:trHeight w:val="1770"/>
          <w:jc w:val="center"/>
        </w:trPr>
        <w:tc>
          <w:tcPr>
            <w:tcW w:w="475" w:type="dxa"/>
            <w:vMerge/>
            <w:tcBorders>
              <w:top w:val="single" w:sz="8" w:space="0" w:color="auto"/>
              <w:left w:val="single" w:sz="8" w:space="0" w:color="auto"/>
              <w:bottom w:val="single" w:sz="4" w:space="0" w:color="auto"/>
              <w:right w:val="single" w:sz="4" w:space="0" w:color="auto"/>
            </w:tcBorders>
            <w:vAlign w:val="center"/>
            <w:hideMark/>
          </w:tcPr>
          <w:p w:rsidR="00E422E2" w:rsidRPr="00E422E2" w:rsidRDefault="00E422E2" w:rsidP="00E422E2">
            <w:pPr>
              <w:spacing w:after="0" w:line="240" w:lineRule="auto"/>
              <w:rPr>
                <w:rFonts w:ascii="Times New Roman" w:eastAsia="Times New Roman" w:hAnsi="Times New Roman" w:cs="Times New Roman"/>
                <w:b/>
                <w:bCs/>
                <w:lang w:eastAsia="lv-LV"/>
              </w:rPr>
            </w:pPr>
          </w:p>
        </w:tc>
        <w:tc>
          <w:tcPr>
            <w:tcW w:w="6786" w:type="dxa"/>
            <w:vMerge/>
            <w:tcBorders>
              <w:top w:val="single" w:sz="8" w:space="0" w:color="auto"/>
              <w:left w:val="single" w:sz="4" w:space="0" w:color="auto"/>
              <w:bottom w:val="single" w:sz="4" w:space="0" w:color="auto"/>
              <w:right w:val="single" w:sz="4" w:space="0" w:color="auto"/>
            </w:tcBorders>
            <w:vAlign w:val="center"/>
            <w:hideMark/>
          </w:tcPr>
          <w:p w:rsidR="00E422E2" w:rsidRPr="00E422E2" w:rsidRDefault="00E422E2" w:rsidP="00E422E2">
            <w:pPr>
              <w:spacing w:after="0" w:line="240" w:lineRule="auto"/>
              <w:rPr>
                <w:rFonts w:ascii="Times New Roman" w:eastAsia="Times New Roman" w:hAnsi="Times New Roman" w:cs="Times New Roman"/>
                <w:b/>
                <w:bCs/>
                <w:lang w:eastAsia="lv-LV"/>
              </w:rPr>
            </w:pPr>
          </w:p>
        </w:tc>
        <w:tc>
          <w:tcPr>
            <w:tcW w:w="834" w:type="dxa"/>
            <w:vMerge/>
            <w:tcBorders>
              <w:top w:val="single" w:sz="8" w:space="0" w:color="auto"/>
              <w:left w:val="single" w:sz="4" w:space="0" w:color="auto"/>
              <w:bottom w:val="single" w:sz="4" w:space="0" w:color="auto"/>
              <w:right w:val="single" w:sz="4" w:space="0" w:color="auto"/>
            </w:tcBorders>
            <w:vAlign w:val="center"/>
            <w:hideMark/>
          </w:tcPr>
          <w:p w:rsidR="00E422E2" w:rsidRPr="00E422E2" w:rsidRDefault="00E422E2" w:rsidP="00E422E2">
            <w:pPr>
              <w:spacing w:after="0" w:line="240" w:lineRule="auto"/>
              <w:rPr>
                <w:rFonts w:ascii="Times New Roman" w:eastAsia="Times New Roman" w:hAnsi="Times New Roman" w:cs="Times New Roman"/>
                <w:b/>
                <w:bCs/>
                <w:lang w:eastAsia="lv-LV"/>
              </w:rPr>
            </w:pPr>
          </w:p>
        </w:tc>
        <w:tc>
          <w:tcPr>
            <w:tcW w:w="931" w:type="dxa"/>
            <w:vMerge/>
            <w:tcBorders>
              <w:top w:val="single" w:sz="8" w:space="0" w:color="auto"/>
              <w:left w:val="single" w:sz="4" w:space="0" w:color="auto"/>
              <w:bottom w:val="single" w:sz="4" w:space="0" w:color="auto"/>
              <w:right w:val="single" w:sz="4" w:space="0" w:color="auto"/>
            </w:tcBorders>
            <w:vAlign w:val="center"/>
            <w:hideMark/>
          </w:tcPr>
          <w:p w:rsidR="00E422E2" w:rsidRPr="00E422E2" w:rsidRDefault="00E422E2" w:rsidP="00E422E2">
            <w:pPr>
              <w:spacing w:after="0" w:line="240" w:lineRule="auto"/>
              <w:rPr>
                <w:rFonts w:ascii="Times New Roman" w:eastAsia="Times New Roman" w:hAnsi="Times New Roman" w:cs="Times New Roman"/>
                <w:b/>
                <w:bCs/>
                <w:lang w:eastAsia="lv-LV"/>
              </w:rPr>
            </w:pPr>
          </w:p>
        </w:tc>
      </w:tr>
      <w:tr w:rsidR="00E422E2" w:rsidRPr="00E422E2" w:rsidTr="0011282F">
        <w:trPr>
          <w:trHeight w:val="300"/>
          <w:jc w:val="center"/>
        </w:trPr>
        <w:tc>
          <w:tcPr>
            <w:tcW w:w="475"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E422E2" w:rsidRPr="00E422E2" w:rsidRDefault="00E422E2" w:rsidP="00E422E2">
            <w:pPr>
              <w:spacing w:after="0" w:line="240" w:lineRule="auto"/>
              <w:jc w:val="center"/>
              <w:rPr>
                <w:rFonts w:ascii="Times New Roman" w:eastAsia="Times New Roman" w:hAnsi="Times New Roman" w:cs="Times New Roman"/>
                <w:b/>
                <w:bCs/>
                <w:i/>
                <w:iCs/>
                <w:lang w:eastAsia="lv-LV"/>
              </w:rPr>
            </w:pPr>
            <w:r w:rsidRPr="00E422E2">
              <w:rPr>
                <w:rFonts w:ascii="Times New Roman" w:eastAsia="Times New Roman" w:hAnsi="Times New Roman" w:cs="Times New Roman"/>
                <w:b/>
                <w:bCs/>
                <w:i/>
                <w:iCs/>
                <w:lang w:eastAsia="lv-LV"/>
              </w:rPr>
              <w:t>1</w:t>
            </w:r>
          </w:p>
        </w:tc>
        <w:tc>
          <w:tcPr>
            <w:tcW w:w="6786" w:type="dxa"/>
            <w:tcBorders>
              <w:top w:val="single" w:sz="4" w:space="0" w:color="auto"/>
              <w:left w:val="nil"/>
              <w:bottom w:val="single" w:sz="8" w:space="0" w:color="auto"/>
              <w:right w:val="single" w:sz="4" w:space="0" w:color="auto"/>
            </w:tcBorders>
            <w:shd w:val="clear" w:color="auto" w:fill="auto"/>
            <w:noWrap/>
            <w:vAlign w:val="center"/>
            <w:hideMark/>
          </w:tcPr>
          <w:p w:rsidR="00E422E2" w:rsidRPr="00E422E2" w:rsidRDefault="00E422E2" w:rsidP="00E422E2">
            <w:pPr>
              <w:spacing w:after="0" w:line="240" w:lineRule="auto"/>
              <w:jc w:val="center"/>
              <w:rPr>
                <w:rFonts w:ascii="Times New Roman" w:eastAsia="Times New Roman" w:hAnsi="Times New Roman" w:cs="Times New Roman"/>
                <w:b/>
                <w:bCs/>
                <w:i/>
                <w:iCs/>
                <w:lang w:eastAsia="lv-LV"/>
              </w:rPr>
            </w:pPr>
            <w:r>
              <w:rPr>
                <w:rFonts w:ascii="Times New Roman" w:eastAsia="Times New Roman" w:hAnsi="Times New Roman" w:cs="Times New Roman"/>
                <w:b/>
                <w:bCs/>
                <w:i/>
                <w:iCs/>
                <w:lang w:eastAsia="lv-LV"/>
              </w:rPr>
              <w:t>2</w:t>
            </w:r>
          </w:p>
        </w:tc>
        <w:tc>
          <w:tcPr>
            <w:tcW w:w="834" w:type="dxa"/>
            <w:tcBorders>
              <w:top w:val="single" w:sz="4" w:space="0" w:color="auto"/>
              <w:left w:val="nil"/>
              <w:bottom w:val="single" w:sz="8" w:space="0" w:color="auto"/>
              <w:right w:val="single" w:sz="4" w:space="0" w:color="auto"/>
            </w:tcBorders>
            <w:shd w:val="clear" w:color="auto" w:fill="auto"/>
            <w:noWrap/>
            <w:vAlign w:val="center"/>
            <w:hideMark/>
          </w:tcPr>
          <w:p w:rsidR="00E422E2" w:rsidRPr="00E422E2" w:rsidRDefault="00E422E2" w:rsidP="00E422E2">
            <w:pPr>
              <w:spacing w:after="0" w:line="240" w:lineRule="auto"/>
              <w:jc w:val="center"/>
              <w:rPr>
                <w:rFonts w:ascii="Times New Roman" w:eastAsia="Times New Roman" w:hAnsi="Times New Roman" w:cs="Times New Roman"/>
                <w:b/>
                <w:bCs/>
                <w:i/>
                <w:iCs/>
                <w:lang w:eastAsia="lv-LV"/>
              </w:rPr>
            </w:pPr>
            <w:r w:rsidRPr="00E422E2">
              <w:rPr>
                <w:rFonts w:ascii="Times New Roman" w:eastAsia="Times New Roman" w:hAnsi="Times New Roman" w:cs="Times New Roman"/>
                <w:b/>
                <w:bCs/>
                <w:i/>
                <w:iCs/>
                <w:lang w:eastAsia="lv-LV"/>
              </w:rPr>
              <w:t>4</w:t>
            </w:r>
          </w:p>
        </w:tc>
        <w:tc>
          <w:tcPr>
            <w:tcW w:w="931" w:type="dxa"/>
            <w:tcBorders>
              <w:top w:val="single" w:sz="4" w:space="0" w:color="auto"/>
              <w:left w:val="nil"/>
              <w:bottom w:val="single" w:sz="8" w:space="0" w:color="auto"/>
              <w:right w:val="single" w:sz="4" w:space="0" w:color="auto"/>
            </w:tcBorders>
            <w:shd w:val="clear" w:color="auto" w:fill="auto"/>
            <w:noWrap/>
            <w:vAlign w:val="center"/>
            <w:hideMark/>
          </w:tcPr>
          <w:p w:rsidR="00E422E2" w:rsidRPr="00E422E2" w:rsidRDefault="00E422E2" w:rsidP="00E422E2">
            <w:pPr>
              <w:spacing w:after="0" w:line="240" w:lineRule="auto"/>
              <w:jc w:val="center"/>
              <w:rPr>
                <w:rFonts w:ascii="Times New Roman" w:eastAsia="Times New Roman" w:hAnsi="Times New Roman" w:cs="Times New Roman"/>
                <w:b/>
                <w:bCs/>
                <w:i/>
                <w:iCs/>
                <w:lang w:eastAsia="lv-LV"/>
              </w:rPr>
            </w:pPr>
            <w:r w:rsidRPr="00E422E2">
              <w:rPr>
                <w:rFonts w:ascii="Times New Roman" w:eastAsia="Times New Roman" w:hAnsi="Times New Roman" w:cs="Times New Roman"/>
                <w:b/>
                <w:bCs/>
                <w:i/>
                <w:iCs/>
                <w:lang w:eastAsia="lv-LV"/>
              </w:rPr>
              <w:t>5</w:t>
            </w:r>
          </w:p>
        </w:tc>
      </w:tr>
      <w:tr w:rsidR="00E422E2" w:rsidRPr="00E422E2" w:rsidTr="0011282F">
        <w:trPr>
          <w:trHeight w:val="288"/>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E422E2" w:rsidRPr="00E422E2" w:rsidRDefault="00E422E2" w:rsidP="00E422E2">
            <w:pPr>
              <w:spacing w:after="0" w:line="240" w:lineRule="auto"/>
              <w:jc w:val="center"/>
              <w:rPr>
                <w:rFonts w:ascii="Times New Roman" w:eastAsia="Times New Roman" w:hAnsi="Times New Roman" w:cs="Times New Roman"/>
                <w:b/>
                <w:bCs/>
                <w:i/>
                <w:iCs/>
                <w:lang w:eastAsia="lv-LV"/>
              </w:rPr>
            </w:pPr>
            <w:r w:rsidRPr="00E422E2">
              <w:rPr>
                <w:rFonts w:ascii="Times New Roman" w:eastAsia="Times New Roman" w:hAnsi="Times New Roman" w:cs="Times New Roman"/>
                <w:b/>
                <w:bCs/>
                <w:i/>
                <w:iCs/>
                <w:lang w:eastAsia="lv-LV"/>
              </w:rPr>
              <w:t> </w:t>
            </w:r>
          </w:p>
        </w:tc>
        <w:tc>
          <w:tcPr>
            <w:tcW w:w="6786" w:type="dxa"/>
            <w:tcBorders>
              <w:top w:val="nil"/>
              <w:left w:val="nil"/>
              <w:bottom w:val="single" w:sz="4" w:space="0" w:color="auto"/>
              <w:right w:val="single" w:sz="4" w:space="0" w:color="auto"/>
            </w:tcBorders>
            <w:shd w:val="clear" w:color="auto" w:fill="auto"/>
            <w:noWrap/>
            <w:vAlign w:val="center"/>
            <w:hideMark/>
          </w:tcPr>
          <w:p w:rsidR="00E422E2" w:rsidRPr="00E422E2" w:rsidRDefault="00E422E2" w:rsidP="00E422E2">
            <w:pPr>
              <w:spacing w:after="0" w:line="240" w:lineRule="auto"/>
              <w:jc w:val="center"/>
              <w:rPr>
                <w:rFonts w:ascii="Times New Roman" w:eastAsia="Times New Roman" w:hAnsi="Times New Roman" w:cs="Times New Roman"/>
                <w:b/>
                <w:bCs/>
                <w:lang w:eastAsia="lv-LV"/>
              </w:rPr>
            </w:pPr>
            <w:r>
              <w:rPr>
                <w:rFonts w:ascii="Times New Roman" w:eastAsia="Times New Roman" w:hAnsi="Times New Roman" w:cs="Times New Roman"/>
                <w:b/>
                <w:bCs/>
                <w:lang w:eastAsia="lv-LV"/>
              </w:rPr>
              <w:t>Fasā</w:t>
            </w:r>
            <w:r w:rsidRPr="00E422E2">
              <w:rPr>
                <w:rFonts w:ascii="Times New Roman" w:eastAsia="Times New Roman" w:hAnsi="Times New Roman" w:cs="Times New Roman"/>
                <w:b/>
                <w:bCs/>
                <w:lang w:eastAsia="lv-LV"/>
              </w:rPr>
              <w:t>de</w:t>
            </w:r>
            <w:r w:rsidR="00B46602">
              <w:rPr>
                <w:rFonts w:ascii="Times New Roman" w:eastAsia="Times New Roman" w:hAnsi="Times New Roman" w:cs="Times New Roman"/>
                <w:b/>
                <w:bCs/>
                <w:lang w:eastAsia="lv-LV"/>
              </w:rPr>
              <w:t>s augšdaļas remonts</w:t>
            </w:r>
          </w:p>
        </w:tc>
        <w:tc>
          <w:tcPr>
            <w:tcW w:w="834" w:type="dxa"/>
            <w:tcBorders>
              <w:top w:val="nil"/>
              <w:left w:val="nil"/>
              <w:bottom w:val="single" w:sz="4" w:space="0" w:color="auto"/>
              <w:right w:val="single" w:sz="4" w:space="0" w:color="auto"/>
            </w:tcBorders>
            <w:shd w:val="clear" w:color="auto" w:fill="auto"/>
            <w:noWrap/>
            <w:vAlign w:val="center"/>
            <w:hideMark/>
          </w:tcPr>
          <w:p w:rsidR="00E422E2" w:rsidRPr="00E422E2" w:rsidRDefault="00E422E2" w:rsidP="00E422E2">
            <w:pPr>
              <w:spacing w:after="0" w:line="240" w:lineRule="auto"/>
              <w:jc w:val="center"/>
              <w:rPr>
                <w:rFonts w:ascii="Times New Roman" w:eastAsia="Times New Roman" w:hAnsi="Times New Roman" w:cs="Times New Roman"/>
                <w:b/>
                <w:bCs/>
                <w:i/>
                <w:iCs/>
                <w:lang w:eastAsia="lv-LV"/>
              </w:rPr>
            </w:pPr>
            <w:r w:rsidRPr="00E422E2">
              <w:rPr>
                <w:rFonts w:ascii="Times New Roman" w:eastAsia="Times New Roman" w:hAnsi="Times New Roman" w:cs="Times New Roman"/>
                <w:b/>
                <w:bCs/>
                <w:i/>
                <w:iCs/>
                <w:lang w:eastAsia="lv-LV"/>
              </w:rPr>
              <w:t> </w:t>
            </w:r>
          </w:p>
        </w:tc>
        <w:tc>
          <w:tcPr>
            <w:tcW w:w="931" w:type="dxa"/>
            <w:tcBorders>
              <w:top w:val="nil"/>
              <w:left w:val="nil"/>
              <w:bottom w:val="single" w:sz="4" w:space="0" w:color="auto"/>
              <w:right w:val="single" w:sz="4" w:space="0" w:color="auto"/>
            </w:tcBorders>
            <w:shd w:val="clear" w:color="auto" w:fill="auto"/>
            <w:noWrap/>
            <w:vAlign w:val="center"/>
            <w:hideMark/>
          </w:tcPr>
          <w:p w:rsidR="00E422E2" w:rsidRPr="00E422E2" w:rsidRDefault="00E422E2" w:rsidP="00E422E2">
            <w:pPr>
              <w:spacing w:after="0" w:line="240" w:lineRule="auto"/>
              <w:jc w:val="center"/>
              <w:rPr>
                <w:rFonts w:ascii="Times New Roman" w:eastAsia="Times New Roman" w:hAnsi="Times New Roman" w:cs="Times New Roman"/>
                <w:b/>
                <w:bCs/>
                <w:i/>
                <w:iCs/>
                <w:lang w:eastAsia="lv-LV"/>
              </w:rPr>
            </w:pPr>
            <w:r w:rsidRPr="00E422E2">
              <w:rPr>
                <w:rFonts w:ascii="Times New Roman" w:eastAsia="Times New Roman" w:hAnsi="Times New Roman" w:cs="Times New Roman"/>
                <w:b/>
                <w:bCs/>
                <w:i/>
                <w:iCs/>
                <w:lang w:eastAsia="lv-LV"/>
              </w:rPr>
              <w:t> </w:t>
            </w:r>
          </w:p>
        </w:tc>
      </w:tr>
      <w:tr w:rsidR="00E422E2" w:rsidRPr="00E422E2" w:rsidTr="006A735A">
        <w:trPr>
          <w:trHeight w:val="652"/>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E422E2" w:rsidRPr="00E422E2" w:rsidRDefault="00E422E2" w:rsidP="00E422E2">
            <w:pPr>
              <w:spacing w:after="0" w:line="240" w:lineRule="auto"/>
              <w:jc w:val="center"/>
              <w:rPr>
                <w:rFonts w:ascii="Times New Roman" w:eastAsia="Times New Roman" w:hAnsi="Times New Roman" w:cs="Times New Roman"/>
                <w:lang w:eastAsia="lv-LV"/>
              </w:rPr>
            </w:pPr>
            <w:r w:rsidRPr="00E422E2">
              <w:rPr>
                <w:rFonts w:ascii="Times New Roman" w:eastAsia="Times New Roman" w:hAnsi="Times New Roman" w:cs="Times New Roman"/>
                <w:lang w:eastAsia="lv-LV"/>
              </w:rPr>
              <w:t>1</w:t>
            </w:r>
          </w:p>
        </w:tc>
        <w:tc>
          <w:tcPr>
            <w:tcW w:w="6786" w:type="dxa"/>
            <w:tcBorders>
              <w:top w:val="nil"/>
              <w:left w:val="nil"/>
              <w:bottom w:val="single" w:sz="4" w:space="0" w:color="auto"/>
              <w:right w:val="single" w:sz="4" w:space="0" w:color="auto"/>
            </w:tcBorders>
            <w:shd w:val="clear" w:color="auto" w:fill="auto"/>
            <w:vAlign w:val="center"/>
            <w:hideMark/>
          </w:tcPr>
          <w:p w:rsidR="00E422E2" w:rsidRPr="00E422E2" w:rsidRDefault="00E422E2" w:rsidP="00E422E2">
            <w:pPr>
              <w:spacing w:after="0" w:line="240" w:lineRule="auto"/>
              <w:rPr>
                <w:rFonts w:ascii="Times New Roman" w:eastAsia="Times New Roman" w:hAnsi="Times New Roman" w:cs="Times New Roman"/>
                <w:lang w:eastAsia="lv-LV"/>
              </w:rPr>
            </w:pPr>
            <w:r w:rsidRPr="00E422E2">
              <w:rPr>
                <w:rFonts w:ascii="Times New Roman" w:eastAsia="Times New Roman" w:hAnsi="Times New Roman" w:cs="Times New Roman"/>
                <w:lang w:eastAsia="lv-LV"/>
              </w:rPr>
              <w:t>Sienu sagatavošana apdarei, nodrūpošu daļu demontāža, virsmas mehāniskā attīrīšana</w:t>
            </w:r>
          </w:p>
        </w:tc>
        <w:tc>
          <w:tcPr>
            <w:tcW w:w="834" w:type="dxa"/>
            <w:tcBorders>
              <w:top w:val="nil"/>
              <w:left w:val="nil"/>
              <w:bottom w:val="single" w:sz="4" w:space="0" w:color="auto"/>
              <w:right w:val="single" w:sz="4" w:space="0" w:color="auto"/>
            </w:tcBorders>
            <w:shd w:val="clear" w:color="auto" w:fill="auto"/>
            <w:noWrap/>
            <w:vAlign w:val="center"/>
            <w:hideMark/>
          </w:tcPr>
          <w:p w:rsidR="00E422E2" w:rsidRPr="00E422E2" w:rsidRDefault="00E422E2" w:rsidP="00E422E2">
            <w:pPr>
              <w:spacing w:after="0" w:line="240" w:lineRule="auto"/>
              <w:jc w:val="center"/>
              <w:rPr>
                <w:rFonts w:ascii="Times New Roman" w:eastAsia="Times New Roman" w:hAnsi="Times New Roman" w:cs="Times New Roman"/>
                <w:lang w:eastAsia="lv-LV"/>
              </w:rPr>
            </w:pPr>
            <w:r w:rsidRPr="00E422E2">
              <w:rPr>
                <w:rFonts w:ascii="Times New Roman" w:eastAsia="Times New Roman" w:hAnsi="Times New Roman" w:cs="Times New Roman"/>
                <w:lang w:eastAsia="lv-LV"/>
              </w:rPr>
              <w:t>m2</w:t>
            </w:r>
          </w:p>
        </w:tc>
        <w:tc>
          <w:tcPr>
            <w:tcW w:w="931" w:type="dxa"/>
            <w:tcBorders>
              <w:top w:val="nil"/>
              <w:left w:val="nil"/>
              <w:bottom w:val="single" w:sz="4" w:space="0" w:color="auto"/>
              <w:right w:val="single" w:sz="4" w:space="0" w:color="auto"/>
            </w:tcBorders>
            <w:shd w:val="clear" w:color="auto" w:fill="auto"/>
            <w:noWrap/>
            <w:vAlign w:val="center"/>
            <w:hideMark/>
          </w:tcPr>
          <w:p w:rsidR="00E422E2" w:rsidRPr="00E422E2" w:rsidRDefault="00F35BF8" w:rsidP="00E422E2">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87</w:t>
            </w:r>
            <w:r w:rsidR="00E422E2" w:rsidRPr="00E422E2">
              <w:rPr>
                <w:rFonts w:ascii="Times New Roman" w:eastAsia="Times New Roman" w:hAnsi="Times New Roman" w:cs="Times New Roman"/>
                <w:lang w:eastAsia="lv-LV"/>
              </w:rPr>
              <w:t>.00</w:t>
            </w:r>
          </w:p>
        </w:tc>
      </w:tr>
      <w:tr w:rsidR="00E422E2" w:rsidRPr="00E422E2" w:rsidTr="0011282F">
        <w:trPr>
          <w:trHeight w:val="276"/>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E422E2" w:rsidRPr="00E422E2" w:rsidRDefault="00E422E2" w:rsidP="00E422E2">
            <w:pPr>
              <w:spacing w:after="0" w:line="240" w:lineRule="auto"/>
              <w:jc w:val="center"/>
              <w:rPr>
                <w:rFonts w:ascii="Times New Roman" w:eastAsia="Times New Roman" w:hAnsi="Times New Roman" w:cs="Times New Roman"/>
                <w:lang w:eastAsia="lv-LV"/>
              </w:rPr>
            </w:pPr>
            <w:r w:rsidRPr="00E422E2">
              <w:rPr>
                <w:rFonts w:ascii="Times New Roman" w:eastAsia="Times New Roman" w:hAnsi="Times New Roman" w:cs="Times New Roman"/>
                <w:lang w:eastAsia="lv-LV"/>
              </w:rPr>
              <w:t>2</w:t>
            </w:r>
          </w:p>
        </w:tc>
        <w:tc>
          <w:tcPr>
            <w:tcW w:w="6786" w:type="dxa"/>
            <w:tcBorders>
              <w:top w:val="nil"/>
              <w:left w:val="nil"/>
              <w:bottom w:val="single" w:sz="4" w:space="0" w:color="auto"/>
              <w:right w:val="single" w:sz="4" w:space="0" w:color="auto"/>
            </w:tcBorders>
            <w:shd w:val="clear" w:color="auto" w:fill="auto"/>
            <w:vAlign w:val="center"/>
            <w:hideMark/>
          </w:tcPr>
          <w:p w:rsidR="00E422E2" w:rsidRPr="00E422E2" w:rsidRDefault="008E7F22" w:rsidP="00E422E2">
            <w:pPr>
              <w:spacing w:after="0" w:line="240" w:lineRule="auto"/>
              <w:rPr>
                <w:rFonts w:ascii="Times New Roman" w:eastAsia="Times New Roman" w:hAnsi="Times New Roman" w:cs="Times New Roman"/>
                <w:lang w:eastAsia="lv-LV"/>
              </w:rPr>
            </w:pPr>
            <w:r w:rsidRPr="00E422E2">
              <w:rPr>
                <w:rFonts w:ascii="Times New Roman" w:eastAsia="Times New Roman" w:hAnsi="Times New Roman" w:cs="Times New Roman"/>
                <w:lang w:eastAsia="lv-LV"/>
              </w:rPr>
              <w:t>Apmetuma kārtas atjaunošana</w:t>
            </w:r>
            <w:r>
              <w:rPr>
                <w:rFonts w:ascii="Times New Roman" w:eastAsia="Times New Roman" w:hAnsi="Times New Roman" w:cs="Times New Roman"/>
                <w:lang w:eastAsia="lv-LV"/>
              </w:rPr>
              <w:t xml:space="preserve"> ar sanācijas sistēmu palīdzību, kas paredzēta mitru un/vai ar sāļiem piesātinātu mūru remontēšanai </w:t>
            </w:r>
            <w:proofErr w:type="spellStart"/>
            <w:r w:rsidRPr="00DA70FF">
              <w:rPr>
                <w:rFonts w:ascii="Times New Roman" w:eastAsia="Times New Roman" w:hAnsi="Times New Roman" w:cs="Times New Roman"/>
                <w:i/>
                <w:lang w:eastAsia="lv-LV"/>
              </w:rPr>
              <w:t>Histolith</w:t>
            </w:r>
            <w:proofErr w:type="spellEnd"/>
            <w:r w:rsidRPr="00DA70FF">
              <w:rPr>
                <w:rFonts w:ascii="Times New Roman" w:eastAsia="Times New Roman" w:hAnsi="Times New Roman" w:cs="Times New Roman"/>
                <w:i/>
                <w:lang w:eastAsia="lv-LV"/>
              </w:rPr>
              <w:t xml:space="preserve"> </w:t>
            </w:r>
            <w:proofErr w:type="spellStart"/>
            <w:r w:rsidRPr="00DA70FF">
              <w:rPr>
                <w:rFonts w:ascii="Times New Roman" w:eastAsia="Times New Roman" w:hAnsi="Times New Roman" w:cs="Times New Roman"/>
                <w:i/>
                <w:lang w:eastAsia="lv-LV"/>
              </w:rPr>
              <w:t>Trass-Sanierputz</w:t>
            </w:r>
            <w:proofErr w:type="spellEnd"/>
            <w:r>
              <w:rPr>
                <w:rFonts w:ascii="Times New Roman" w:eastAsia="Times New Roman" w:hAnsi="Times New Roman" w:cs="Times New Roman"/>
                <w:i/>
                <w:lang w:eastAsia="lv-LV"/>
              </w:rPr>
              <w:t xml:space="preserve"> </w:t>
            </w:r>
            <w:r>
              <w:rPr>
                <w:rFonts w:ascii="Times New Roman" w:eastAsia="Times New Roman" w:hAnsi="Times New Roman" w:cs="Times New Roman"/>
                <w:lang w:eastAsia="lv-LV"/>
              </w:rPr>
              <w:t>vai ekvivalents</w:t>
            </w:r>
          </w:p>
        </w:tc>
        <w:tc>
          <w:tcPr>
            <w:tcW w:w="834" w:type="dxa"/>
            <w:tcBorders>
              <w:top w:val="nil"/>
              <w:left w:val="nil"/>
              <w:bottom w:val="single" w:sz="4" w:space="0" w:color="auto"/>
              <w:right w:val="single" w:sz="4" w:space="0" w:color="auto"/>
            </w:tcBorders>
            <w:shd w:val="clear" w:color="auto" w:fill="auto"/>
            <w:noWrap/>
            <w:vAlign w:val="center"/>
            <w:hideMark/>
          </w:tcPr>
          <w:p w:rsidR="00E422E2" w:rsidRPr="00E422E2" w:rsidRDefault="00E422E2" w:rsidP="00E422E2">
            <w:pPr>
              <w:spacing w:after="0" w:line="240" w:lineRule="auto"/>
              <w:jc w:val="center"/>
              <w:rPr>
                <w:rFonts w:ascii="Times New Roman" w:eastAsia="Times New Roman" w:hAnsi="Times New Roman" w:cs="Times New Roman"/>
                <w:lang w:eastAsia="lv-LV"/>
              </w:rPr>
            </w:pPr>
            <w:r w:rsidRPr="00E422E2">
              <w:rPr>
                <w:rFonts w:ascii="Times New Roman" w:eastAsia="Times New Roman" w:hAnsi="Times New Roman" w:cs="Times New Roman"/>
                <w:lang w:eastAsia="lv-LV"/>
              </w:rPr>
              <w:t>m2</w:t>
            </w:r>
          </w:p>
        </w:tc>
        <w:tc>
          <w:tcPr>
            <w:tcW w:w="931" w:type="dxa"/>
            <w:tcBorders>
              <w:top w:val="nil"/>
              <w:left w:val="nil"/>
              <w:bottom w:val="single" w:sz="4" w:space="0" w:color="auto"/>
              <w:right w:val="single" w:sz="4" w:space="0" w:color="auto"/>
            </w:tcBorders>
            <w:shd w:val="clear" w:color="auto" w:fill="auto"/>
            <w:noWrap/>
            <w:vAlign w:val="center"/>
            <w:hideMark/>
          </w:tcPr>
          <w:p w:rsidR="00E422E2" w:rsidRPr="00E422E2" w:rsidRDefault="004F4F73" w:rsidP="00E422E2">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87</w:t>
            </w:r>
            <w:r w:rsidR="00E422E2" w:rsidRPr="00E422E2">
              <w:rPr>
                <w:rFonts w:ascii="Times New Roman" w:eastAsia="Times New Roman" w:hAnsi="Times New Roman" w:cs="Times New Roman"/>
                <w:lang w:eastAsia="lv-LV"/>
              </w:rPr>
              <w:t>.00</w:t>
            </w:r>
          </w:p>
        </w:tc>
      </w:tr>
      <w:tr w:rsidR="00E422E2" w:rsidRPr="00E422E2" w:rsidTr="0011282F">
        <w:trPr>
          <w:trHeight w:val="552"/>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E422E2" w:rsidRPr="00E422E2" w:rsidRDefault="00E422E2" w:rsidP="00E422E2">
            <w:pPr>
              <w:spacing w:after="0" w:line="240" w:lineRule="auto"/>
              <w:jc w:val="center"/>
              <w:rPr>
                <w:rFonts w:ascii="Times New Roman" w:eastAsia="Times New Roman" w:hAnsi="Times New Roman" w:cs="Times New Roman"/>
                <w:lang w:eastAsia="lv-LV"/>
              </w:rPr>
            </w:pPr>
            <w:r w:rsidRPr="00E422E2">
              <w:rPr>
                <w:rFonts w:ascii="Times New Roman" w:eastAsia="Times New Roman" w:hAnsi="Times New Roman" w:cs="Times New Roman"/>
                <w:lang w:eastAsia="lv-LV"/>
              </w:rPr>
              <w:t>3</w:t>
            </w:r>
          </w:p>
        </w:tc>
        <w:tc>
          <w:tcPr>
            <w:tcW w:w="6786" w:type="dxa"/>
            <w:tcBorders>
              <w:top w:val="nil"/>
              <w:left w:val="nil"/>
              <w:bottom w:val="single" w:sz="4" w:space="0" w:color="auto"/>
              <w:right w:val="single" w:sz="4" w:space="0" w:color="auto"/>
            </w:tcBorders>
            <w:shd w:val="clear" w:color="auto" w:fill="auto"/>
            <w:vAlign w:val="center"/>
            <w:hideMark/>
          </w:tcPr>
          <w:p w:rsidR="00E422E2" w:rsidRPr="008E7F22" w:rsidRDefault="0078288F" w:rsidP="00E422E2">
            <w:pPr>
              <w:spacing w:after="0" w:line="240" w:lineRule="auto"/>
              <w:rPr>
                <w:rFonts w:ascii="Times New Roman" w:eastAsia="Times New Roman" w:hAnsi="Times New Roman" w:cs="Times New Roman"/>
                <w:lang w:eastAsia="lv-LV"/>
              </w:rPr>
            </w:pPr>
            <w:r w:rsidRPr="00E422E2">
              <w:rPr>
                <w:rFonts w:ascii="Times New Roman" w:eastAsia="Times New Roman" w:hAnsi="Times New Roman" w:cs="Times New Roman"/>
                <w:lang w:eastAsia="lv-LV"/>
              </w:rPr>
              <w:t>Fasādes</w:t>
            </w:r>
            <w:r w:rsidR="00E422E2" w:rsidRPr="00E422E2">
              <w:rPr>
                <w:rFonts w:ascii="Times New Roman" w:eastAsia="Times New Roman" w:hAnsi="Times New Roman" w:cs="Times New Roman"/>
                <w:lang w:eastAsia="lv-LV"/>
              </w:rPr>
              <w:t xml:space="preserve"> </w:t>
            </w:r>
            <w:r w:rsidRPr="00E422E2">
              <w:rPr>
                <w:rFonts w:ascii="Times New Roman" w:eastAsia="Times New Roman" w:hAnsi="Times New Roman" w:cs="Times New Roman"/>
                <w:lang w:eastAsia="lv-LV"/>
              </w:rPr>
              <w:t>špaktelēšana</w:t>
            </w:r>
            <w:r w:rsidR="00E422E2" w:rsidRPr="00E422E2">
              <w:rPr>
                <w:rFonts w:ascii="Times New Roman" w:eastAsia="Times New Roman" w:hAnsi="Times New Roman" w:cs="Times New Roman"/>
                <w:lang w:eastAsia="lv-LV"/>
              </w:rPr>
              <w:t xml:space="preserve"> 2x reizes un noslīpēšana ar </w:t>
            </w:r>
            <w:proofErr w:type="spellStart"/>
            <w:r w:rsidR="00E422E2" w:rsidRPr="00E422E2">
              <w:rPr>
                <w:rFonts w:ascii="Times New Roman" w:eastAsia="Times New Roman" w:hAnsi="Times New Roman" w:cs="Times New Roman"/>
                <w:lang w:eastAsia="lv-LV"/>
              </w:rPr>
              <w:t>švammi</w:t>
            </w:r>
            <w:proofErr w:type="spellEnd"/>
            <w:r w:rsidR="008E7F22">
              <w:rPr>
                <w:rFonts w:ascii="Times New Roman" w:eastAsia="Times New Roman" w:hAnsi="Times New Roman" w:cs="Times New Roman"/>
                <w:lang w:eastAsia="lv-LV"/>
              </w:rPr>
              <w:t xml:space="preserve"> ar </w:t>
            </w:r>
            <w:proofErr w:type="spellStart"/>
            <w:r w:rsidR="008E7F22" w:rsidRPr="008E7F22">
              <w:rPr>
                <w:rFonts w:ascii="Times New Roman" w:eastAsia="Times New Roman" w:hAnsi="Times New Roman" w:cs="Times New Roman"/>
                <w:i/>
                <w:lang w:eastAsia="lv-LV"/>
              </w:rPr>
              <w:t>Histolith</w:t>
            </w:r>
            <w:proofErr w:type="spellEnd"/>
            <w:r w:rsidR="008E7F22" w:rsidRPr="008E7F22">
              <w:rPr>
                <w:rFonts w:ascii="Times New Roman" w:eastAsia="Times New Roman" w:hAnsi="Times New Roman" w:cs="Times New Roman"/>
                <w:i/>
                <w:lang w:eastAsia="lv-LV"/>
              </w:rPr>
              <w:t xml:space="preserve"> </w:t>
            </w:r>
            <w:proofErr w:type="spellStart"/>
            <w:r w:rsidR="008E7F22" w:rsidRPr="008E7F22">
              <w:rPr>
                <w:rFonts w:ascii="Times New Roman" w:eastAsia="Times New Roman" w:hAnsi="Times New Roman" w:cs="Times New Roman"/>
                <w:i/>
                <w:lang w:eastAsia="lv-LV"/>
              </w:rPr>
              <w:t>Renovierspachtel</w:t>
            </w:r>
            <w:proofErr w:type="spellEnd"/>
            <w:r w:rsidR="008E7F22">
              <w:rPr>
                <w:rFonts w:ascii="Times New Roman" w:eastAsia="Times New Roman" w:hAnsi="Times New Roman" w:cs="Times New Roman"/>
                <w:lang w:eastAsia="lv-LV"/>
              </w:rPr>
              <w:t xml:space="preserve"> vai ekvivalents.</w:t>
            </w:r>
          </w:p>
        </w:tc>
        <w:tc>
          <w:tcPr>
            <w:tcW w:w="834" w:type="dxa"/>
            <w:tcBorders>
              <w:top w:val="nil"/>
              <w:left w:val="nil"/>
              <w:bottom w:val="single" w:sz="4" w:space="0" w:color="auto"/>
              <w:right w:val="single" w:sz="4" w:space="0" w:color="auto"/>
            </w:tcBorders>
            <w:shd w:val="clear" w:color="auto" w:fill="auto"/>
            <w:noWrap/>
            <w:vAlign w:val="center"/>
            <w:hideMark/>
          </w:tcPr>
          <w:p w:rsidR="00E422E2" w:rsidRPr="00E422E2" w:rsidRDefault="00E422E2" w:rsidP="00E422E2">
            <w:pPr>
              <w:spacing w:after="0" w:line="240" w:lineRule="auto"/>
              <w:jc w:val="center"/>
              <w:rPr>
                <w:rFonts w:ascii="Times New Roman" w:eastAsia="Times New Roman" w:hAnsi="Times New Roman" w:cs="Times New Roman"/>
                <w:lang w:eastAsia="lv-LV"/>
              </w:rPr>
            </w:pPr>
            <w:r w:rsidRPr="00E422E2">
              <w:rPr>
                <w:rFonts w:ascii="Times New Roman" w:eastAsia="Times New Roman" w:hAnsi="Times New Roman" w:cs="Times New Roman"/>
                <w:lang w:eastAsia="lv-LV"/>
              </w:rPr>
              <w:t>m2</w:t>
            </w:r>
          </w:p>
        </w:tc>
        <w:tc>
          <w:tcPr>
            <w:tcW w:w="931" w:type="dxa"/>
            <w:tcBorders>
              <w:top w:val="nil"/>
              <w:left w:val="nil"/>
              <w:bottom w:val="single" w:sz="4" w:space="0" w:color="auto"/>
              <w:right w:val="single" w:sz="4" w:space="0" w:color="auto"/>
            </w:tcBorders>
            <w:shd w:val="clear" w:color="auto" w:fill="auto"/>
            <w:noWrap/>
            <w:vAlign w:val="center"/>
            <w:hideMark/>
          </w:tcPr>
          <w:p w:rsidR="00E422E2" w:rsidRPr="00E422E2" w:rsidRDefault="00E422E2" w:rsidP="00E422E2">
            <w:pPr>
              <w:spacing w:after="0" w:line="240" w:lineRule="auto"/>
              <w:jc w:val="center"/>
              <w:rPr>
                <w:rFonts w:ascii="Times New Roman" w:eastAsia="Times New Roman" w:hAnsi="Times New Roman" w:cs="Times New Roman"/>
                <w:lang w:eastAsia="lv-LV"/>
              </w:rPr>
            </w:pPr>
            <w:r w:rsidRPr="00E422E2">
              <w:rPr>
                <w:rFonts w:ascii="Times New Roman" w:eastAsia="Times New Roman" w:hAnsi="Times New Roman" w:cs="Times New Roman"/>
                <w:lang w:eastAsia="lv-LV"/>
              </w:rPr>
              <w:t>1</w:t>
            </w:r>
            <w:r w:rsidR="004F4F73">
              <w:rPr>
                <w:rFonts w:ascii="Times New Roman" w:eastAsia="Times New Roman" w:hAnsi="Times New Roman" w:cs="Times New Roman"/>
                <w:lang w:eastAsia="lv-LV"/>
              </w:rPr>
              <w:t>5</w:t>
            </w:r>
            <w:r w:rsidRPr="00E422E2">
              <w:rPr>
                <w:rFonts w:ascii="Times New Roman" w:eastAsia="Times New Roman" w:hAnsi="Times New Roman" w:cs="Times New Roman"/>
                <w:lang w:eastAsia="lv-LV"/>
              </w:rPr>
              <w:t>0.00</w:t>
            </w:r>
          </w:p>
        </w:tc>
      </w:tr>
      <w:tr w:rsidR="00E422E2" w:rsidRPr="00E422E2" w:rsidTr="0011282F">
        <w:trPr>
          <w:trHeight w:val="276"/>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E422E2" w:rsidRPr="00E422E2" w:rsidRDefault="00E422E2" w:rsidP="00E422E2">
            <w:pPr>
              <w:spacing w:after="0" w:line="240" w:lineRule="auto"/>
              <w:jc w:val="center"/>
              <w:rPr>
                <w:rFonts w:ascii="Times New Roman" w:eastAsia="Times New Roman" w:hAnsi="Times New Roman" w:cs="Times New Roman"/>
                <w:lang w:eastAsia="lv-LV"/>
              </w:rPr>
            </w:pPr>
            <w:r w:rsidRPr="00E422E2">
              <w:rPr>
                <w:rFonts w:ascii="Times New Roman" w:eastAsia="Times New Roman" w:hAnsi="Times New Roman" w:cs="Times New Roman"/>
                <w:lang w:eastAsia="lv-LV"/>
              </w:rPr>
              <w:t>4</w:t>
            </w:r>
          </w:p>
        </w:tc>
        <w:tc>
          <w:tcPr>
            <w:tcW w:w="6786" w:type="dxa"/>
            <w:tcBorders>
              <w:top w:val="nil"/>
              <w:left w:val="nil"/>
              <w:bottom w:val="single" w:sz="4" w:space="0" w:color="auto"/>
              <w:right w:val="single" w:sz="4" w:space="0" w:color="auto"/>
            </w:tcBorders>
            <w:shd w:val="clear" w:color="auto" w:fill="auto"/>
            <w:vAlign w:val="center"/>
            <w:hideMark/>
          </w:tcPr>
          <w:p w:rsidR="00E422E2" w:rsidRPr="00707713" w:rsidRDefault="00E422E2" w:rsidP="00E422E2">
            <w:pPr>
              <w:spacing w:after="0" w:line="240" w:lineRule="auto"/>
              <w:rPr>
                <w:rFonts w:ascii="Times New Roman" w:eastAsia="Times New Roman" w:hAnsi="Times New Roman" w:cs="Times New Roman"/>
                <w:lang w:eastAsia="lv-LV"/>
              </w:rPr>
            </w:pPr>
            <w:r w:rsidRPr="00E422E2">
              <w:rPr>
                <w:rFonts w:ascii="Times New Roman" w:eastAsia="Times New Roman" w:hAnsi="Times New Roman" w:cs="Times New Roman"/>
                <w:lang w:eastAsia="lv-LV"/>
              </w:rPr>
              <w:t xml:space="preserve">Virsmas </w:t>
            </w:r>
            <w:r w:rsidR="0078288F" w:rsidRPr="00E422E2">
              <w:rPr>
                <w:rFonts w:ascii="Times New Roman" w:eastAsia="Times New Roman" w:hAnsi="Times New Roman" w:cs="Times New Roman"/>
                <w:lang w:eastAsia="lv-LV"/>
              </w:rPr>
              <w:t>gruntēšana</w:t>
            </w:r>
            <w:r w:rsidR="00707713">
              <w:rPr>
                <w:rFonts w:ascii="Times New Roman" w:eastAsia="Times New Roman" w:hAnsi="Times New Roman" w:cs="Times New Roman"/>
                <w:lang w:eastAsia="lv-LV"/>
              </w:rPr>
              <w:t xml:space="preserve"> ar </w:t>
            </w:r>
            <w:proofErr w:type="spellStart"/>
            <w:r w:rsidR="00707713" w:rsidRPr="00707713">
              <w:rPr>
                <w:rFonts w:ascii="Times New Roman" w:eastAsia="Times New Roman" w:hAnsi="Times New Roman" w:cs="Times New Roman"/>
                <w:i/>
                <w:lang w:eastAsia="lv-LV"/>
              </w:rPr>
              <w:t>Histolith</w:t>
            </w:r>
            <w:proofErr w:type="spellEnd"/>
            <w:r w:rsidR="00707713" w:rsidRPr="00707713">
              <w:rPr>
                <w:rFonts w:ascii="Times New Roman" w:eastAsia="Times New Roman" w:hAnsi="Times New Roman" w:cs="Times New Roman"/>
                <w:i/>
                <w:lang w:eastAsia="lv-LV"/>
              </w:rPr>
              <w:t xml:space="preserve"> </w:t>
            </w:r>
            <w:proofErr w:type="spellStart"/>
            <w:r w:rsidR="00707713" w:rsidRPr="00707713">
              <w:rPr>
                <w:rFonts w:ascii="Times New Roman" w:eastAsia="Times New Roman" w:hAnsi="Times New Roman" w:cs="Times New Roman"/>
                <w:i/>
                <w:lang w:eastAsia="lv-LV"/>
              </w:rPr>
              <w:t>Silikat</w:t>
            </w:r>
            <w:proofErr w:type="spellEnd"/>
            <w:r w:rsidR="00707713" w:rsidRPr="00707713">
              <w:rPr>
                <w:rFonts w:ascii="Times New Roman" w:eastAsia="Times New Roman" w:hAnsi="Times New Roman" w:cs="Times New Roman"/>
                <w:i/>
                <w:lang w:eastAsia="lv-LV"/>
              </w:rPr>
              <w:t xml:space="preserve"> </w:t>
            </w:r>
            <w:proofErr w:type="spellStart"/>
            <w:r w:rsidR="00707713" w:rsidRPr="00707713">
              <w:rPr>
                <w:rFonts w:ascii="Times New Roman" w:eastAsia="Times New Roman" w:hAnsi="Times New Roman" w:cs="Times New Roman"/>
                <w:i/>
                <w:lang w:eastAsia="lv-LV"/>
              </w:rPr>
              <w:t>Fixativ</w:t>
            </w:r>
            <w:proofErr w:type="spellEnd"/>
            <w:r w:rsidR="00707713">
              <w:rPr>
                <w:rFonts w:ascii="Times New Roman" w:eastAsia="Times New Roman" w:hAnsi="Times New Roman" w:cs="Times New Roman"/>
                <w:lang w:eastAsia="lv-LV"/>
              </w:rPr>
              <w:t xml:space="preserve"> vai ekvivalents</w:t>
            </w:r>
          </w:p>
        </w:tc>
        <w:tc>
          <w:tcPr>
            <w:tcW w:w="834" w:type="dxa"/>
            <w:tcBorders>
              <w:top w:val="nil"/>
              <w:left w:val="nil"/>
              <w:bottom w:val="single" w:sz="4" w:space="0" w:color="auto"/>
              <w:right w:val="single" w:sz="4" w:space="0" w:color="auto"/>
            </w:tcBorders>
            <w:shd w:val="clear" w:color="auto" w:fill="auto"/>
            <w:noWrap/>
            <w:vAlign w:val="center"/>
            <w:hideMark/>
          </w:tcPr>
          <w:p w:rsidR="00E422E2" w:rsidRPr="00E422E2" w:rsidRDefault="00E422E2" w:rsidP="00E422E2">
            <w:pPr>
              <w:spacing w:after="0" w:line="240" w:lineRule="auto"/>
              <w:jc w:val="center"/>
              <w:rPr>
                <w:rFonts w:ascii="Times New Roman" w:eastAsia="Times New Roman" w:hAnsi="Times New Roman" w:cs="Times New Roman"/>
                <w:lang w:eastAsia="lv-LV"/>
              </w:rPr>
            </w:pPr>
            <w:r w:rsidRPr="00E422E2">
              <w:rPr>
                <w:rFonts w:ascii="Times New Roman" w:eastAsia="Times New Roman" w:hAnsi="Times New Roman" w:cs="Times New Roman"/>
                <w:lang w:eastAsia="lv-LV"/>
              </w:rPr>
              <w:t>m2</w:t>
            </w:r>
          </w:p>
        </w:tc>
        <w:tc>
          <w:tcPr>
            <w:tcW w:w="931" w:type="dxa"/>
            <w:tcBorders>
              <w:top w:val="nil"/>
              <w:left w:val="nil"/>
              <w:bottom w:val="single" w:sz="4" w:space="0" w:color="auto"/>
              <w:right w:val="single" w:sz="4" w:space="0" w:color="auto"/>
            </w:tcBorders>
            <w:shd w:val="clear" w:color="auto" w:fill="auto"/>
            <w:noWrap/>
            <w:vAlign w:val="center"/>
            <w:hideMark/>
          </w:tcPr>
          <w:p w:rsidR="00E422E2" w:rsidRPr="00E422E2" w:rsidRDefault="004F4F73" w:rsidP="00E422E2">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340</w:t>
            </w:r>
            <w:r w:rsidR="00E422E2" w:rsidRPr="00E422E2">
              <w:rPr>
                <w:rFonts w:ascii="Times New Roman" w:eastAsia="Times New Roman" w:hAnsi="Times New Roman" w:cs="Times New Roman"/>
                <w:lang w:eastAsia="lv-LV"/>
              </w:rPr>
              <w:t>.00</w:t>
            </w:r>
          </w:p>
        </w:tc>
      </w:tr>
      <w:tr w:rsidR="00E422E2" w:rsidRPr="00E422E2" w:rsidTr="0011282F">
        <w:trPr>
          <w:trHeight w:val="276"/>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E422E2" w:rsidRPr="00E422E2" w:rsidRDefault="00E422E2" w:rsidP="00E422E2">
            <w:pPr>
              <w:spacing w:after="0" w:line="240" w:lineRule="auto"/>
              <w:jc w:val="center"/>
              <w:rPr>
                <w:rFonts w:ascii="Times New Roman" w:eastAsia="Times New Roman" w:hAnsi="Times New Roman" w:cs="Times New Roman"/>
                <w:lang w:eastAsia="lv-LV"/>
              </w:rPr>
            </w:pPr>
            <w:r w:rsidRPr="00E422E2">
              <w:rPr>
                <w:rFonts w:ascii="Times New Roman" w:eastAsia="Times New Roman" w:hAnsi="Times New Roman" w:cs="Times New Roman"/>
                <w:lang w:eastAsia="lv-LV"/>
              </w:rPr>
              <w:t>5</w:t>
            </w:r>
          </w:p>
        </w:tc>
        <w:tc>
          <w:tcPr>
            <w:tcW w:w="6786" w:type="dxa"/>
            <w:tcBorders>
              <w:top w:val="nil"/>
              <w:left w:val="nil"/>
              <w:bottom w:val="single" w:sz="4" w:space="0" w:color="auto"/>
              <w:right w:val="single" w:sz="4" w:space="0" w:color="auto"/>
            </w:tcBorders>
            <w:shd w:val="clear" w:color="auto" w:fill="auto"/>
            <w:vAlign w:val="center"/>
            <w:hideMark/>
          </w:tcPr>
          <w:p w:rsidR="00E422E2" w:rsidRPr="00E422E2" w:rsidRDefault="00E422E2" w:rsidP="00E422E2">
            <w:pPr>
              <w:spacing w:after="0" w:line="240" w:lineRule="auto"/>
              <w:rPr>
                <w:rFonts w:ascii="Times New Roman" w:eastAsia="Times New Roman" w:hAnsi="Times New Roman" w:cs="Times New Roman"/>
                <w:lang w:eastAsia="lv-LV"/>
              </w:rPr>
            </w:pPr>
            <w:r w:rsidRPr="00E422E2">
              <w:rPr>
                <w:rFonts w:ascii="Times New Roman" w:eastAsia="Times New Roman" w:hAnsi="Times New Roman" w:cs="Times New Roman"/>
                <w:lang w:eastAsia="lv-LV"/>
              </w:rPr>
              <w:t>Virsmas krāsošana</w:t>
            </w:r>
            <w:r w:rsidR="00707713">
              <w:rPr>
                <w:rFonts w:ascii="Times New Roman" w:eastAsia="Times New Roman" w:hAnsi="Times New Roman" w:cs="Times New Roman"/>
                <w:lang w:eastAsia="lv-LV"/>
              </w:rPr>
              <w:t xml:space="preserve"> ar </w:t>
            </w:r>
            <w:proofErr w:type="spellStart"/>
            <w:r w:rsidR="00707713" w:rsidRPr="00707713">
              <w:rPr>
                <w:rFonts w:ascii="Times New Roman" w:eastAsia="Times New Roman" w:hAnsi="Times New Roman" w:cs="Times New Roman"/>
                <w:i/>
                <w:lang w:eastAsia="lv-LV"/>
              </w:rPr>
              <w:t>Histolith</w:t>
            </w:r>
            <w:proofErr w:type="spellEnd"/>
            <w:r w:rsidR="00707713" w:rsidRPr="00707713">
              <w:rPr>
                <w:rFonts w:ascii="Times New Roman" w:eastAsia="Times New Roman" w:hAnsi="Times New Roman" w:cs="Times New Roman"/>
                <w:i/>
                <w:lang w:eastAsia="lv-LV"/>
              </w:rPr>
              <w:t xml:space="preserve"> </w:t>
            </w:r>
            <w:proofErr w:type="spellStart"/>
            <w:r w:rsidR="00707713" w:rsidRPr="00707713">
              <w:rPr>
                <w:rFonts w:ascii="Times New Roman" w:eastAsia="Times New Roman" w:hAnsi="Times New Roman" w:cs="Times New Roman"/>
                <w:i/>
                <w:lang w:eastAsia="lv-LV"/>
              </w:rPr>
              <w:t>Aussenquartz</w:t>
            </w:r>
            <w:proofErr w:type="spellEnd"/>
            <w:r w:rsidR="00707713" w:rsidRPr="00707713">
              <w:rPr>
                <w:rFonts w:ascii="Times New Roman" w:eastAsia="Times New Roman" w:hAnsi="Times New Roman" w:cs="Times New Roman"/>
                <w:i/>
                <w:lang w:eastAsia="lv-LV"/>
              </w:rPr>
              <w:t xml:space="preserve"> ar </w:t>
            </w:r>
            <w:r w:rsidR="0015107A" w:rsidRPr="00707713">
              <w:rPr>
                <w:rFonts w:ascii="Times New Roman" w:eastAsia="Times New Roman" w:hAnsi="Times New Roman" w:cs="Times New Roman"/>
                <w:i/>
                <w:lang w:eastAsia="lv-LV"/>
              </w:rPr>
              <w:t>tonēšanu</w:t>
            </w:r>
            <w:r w:rsidR="00707713">
              <w:rPr>
                <w:rFonts w:ascii="Times New Roman" w:eastAsia="Times New Roman" w:hAnsi="Times New Roman" w:cs="Times New Roman"/>
                <w:lang w:eastAsia="lv-LV"/>
              </w:rPr>
              <w:t xml:space="preserve"> vai ekvivalents</w:t>
            </w:r>
          </w:p>
        </w:tc>
        <w:tc>
          <w:tcPr>
            <w:tcW w:w="834" w:type="dxa"/>
            <w:tcBorders>
              <w:top w:val="nil"/>
              <w:left w:val="nil"/>
              <w:bottom w:val="single" w:sz="4" w:space="0" w:color="auto"/>
              <w:right w:val="single" w:sz="4" w:space="0" w:color="auto"/>
            </w:tcBorders>
            <w:shd w:val="clear" w:color="auto" w:fill="auto"/>
            <w:noWrap/>
            <w:vAlign w:val="center"/>
            <w:hideMark/>
          </w:tcPr>
          <w:p w:rsidR="00E422E2" w:rsidRPr="00E422E2" w:rsidRDefault="00E422E2" w:rsidP="00E422E2">
            <w:pPr>
              <w:spacing w:after="0" w:line="240" w:lineRule="auto"/>
              <w:jc w:val="center"/>
              <w:rPr>
                <w:rFonts w:ascii="Times New Roman" w:eastAsia="Times New Roman" w:hAnsi="Times New Roman" w:cs="Times New Roman"/>
                <w:lang w:eastAsia="lv-LV"/>
              </w:rPr>
            </w:pPr>
            <w:r w:rsidRPr="00E422E2">
              <w:rPr>
                <w:rFonts w:ascii="Times New Roman" w:eastAsia="Times New Roman" w:hAnsi="Times New Roman" w:cs="Times New Roman"/>
                <w:lang w:eastAsia="lv-LV"/>
              </w:rPr>
              <w:t>m2</w:t>
            </w:r>
          </w:p>
        </w:tc>
        <w:tc>
          <w:tcPr>
            <w:tcW w:w="931" w:type="dxa"/>
            <w:tcBorders>
              <w:top w:val="nil"/>
              <w:left w:val="nil"/>
              <w:bottom w:val="single" w:sz="4" w:space="0" w:color="auto"/>
              <w:right w:val="single" w:sz="4" w:space="0" w:color="auto"/>
            </w:tcBorders>
            <w:shd w:val="clear" w:color="auto" w:fill="auto"/>
            <w:noWrap/>
            <w:vAlign w:val="center"/>
            <w:hideMark/>
          </w:tcPr>
          <w:p w:rsidR="00E422E2" w:rsidRPr="00E422E2" w:rsidRDefault="004F4F73" w:rsidP="00E422E2">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340</w:t>
            </w:r>
            <w:r w:rsidR="00E422E2" w:rsidRPr="00E422E2">
              <w:rPr>
                <w:rFonts w:ascii="Times New Roman" w:eastAsia="Times New Roman" w:hAnsi="Times New Roman" w:cs="Times New Roman"/>
                <w:lang w:eastAsia="lv-LV"/>
              </w:rPr>
              <w:t>.00</w:t>
            </w:r>
          </w:p>
        </w:tc>
      </w:tr>
      <w:tr w:rsidR="00E422E2" w:rsidRPr="00E422E2" w:rsidTr="0011282F">
        <w:trPr>
          <w:trHeight w:val="276"/>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E422E2" w:rsidRPr="00E422E2" w:rsidRDefault="004F4F73" w:rsidP="00E422E2">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6</w:t>
            </w:r>
          </w:p>
        </w:tc>
        <w:tc>
          <w:tcPr>
            <w:tcW w:w="6786" w:type="dxa"/>
            <w:tcBorders>
              <w:top w:val="nil"/>
              <w:left w:val="nil"/>
              <w:bottom w:val="single" w:sz="4" w:space="0" w:color="auto"/>
              <w:right w:val="single" w:sz="4" w:space="0" w:color="auto"/>
            </w:tcBorders>
            <w:shd w:val="clear" w:color="auto" w:fill="auto"/>
            <w:vAlign w:val="center"/>
            <w:hideMark/>
          </w:tcPr>
          <w:p w:rsidR="00E422E2" w:rsidRPr="00E422E2" w:rsidRDefault="00E422E2" w:rsidP="00E422E2">
            <w:pPr>
              <w:spacing w:after="0" w:line="240" w:lineRule="auto"/>
              <w:rPr>
                <w:rFonts w:ascii="Times New Roman" w:eastAsia="Times New Roman" w:hAnsi="Times New Roman" w:cs="Times New Roman"/>
                <w:lang w:eastAsia="lv-LV"/>
              </w:rPr>
            </w:pPr>
            <w:r w:rsidRPr="00E422E2">
              <w:rPr>
                <w:rFonts w:ascii="Times New Roman" w:eastAsia="Times New Roman" w:hAnsi="Times New Roman" w:cs="Times New Roman"/>
                <w:lang w:eastAsia="lv-LV"/>
              </w:rPr>
              <w:t>Celt</w:t>
            </w:r>
            <w:r w:rsidR="00707713">
              <w:rPr>
                <w:rFonts w:ascii="Times New Roman" w:eastAsia="Times New Roman" w:hAnsi="Times New Roman" w:cs="Times New Roman"/>
                <w:lang w:eastAsia="lv-LV"/>
              </w:rPr>
              <w:t xml:space="preserve">. </w:t>
            </w:r>
            <w:r w:rsidRPr="00E422E2">
              <w:rPr>
                <w:rFonts w:ascii="Times New Roman" w:eastAsia="Times New Roman" w:hAnsi="Times New Roman" w:cs="Times New Roman"/>
                <w:lang w:eastAsia="lv-LV"/>
              </w:rPr>
              <w:t>sastatņu</w:t>
            </w:r>
            <w:r w:rsidR="004F4F73" w:rsidRPr="00E422E2">
              <w:rPr>
                <w:rFonts w:ascii="Times New Roman" w:eastAsia="Times New Roman" w:hAnsi="Times New Roman" w:cs="Times New Roman"/>
                <w:lang w:eastAsia="lv-LV"/>
              </w:rPr>
              <w:t xml:space="preserve"> </w:t>
            </w:r>
            <w:r w:rsidRPr="00E422E2">
              <w:rPr>
                <w:rFonts w:ascii="Times New Roman" w:eastAsia="Times New Roman" w:hAnsi="Times New Roman" w:cs="Times New Roman"/>
                <w:lang w:eastAsia="lv-LV"/>
              </w:rPr>
              <w:t>noma</w:t>
            </w:r>
          </w:p>
        </w:tc>
        <w:tc>
          <w:tcPr>
            <w:tcW w:w="834" w:type="dxa"/>
            <w:tcBorders>
              <w:top w:val="nil"/>
              <w:left w:val="nil"/>
              <w:bottom w:val="single" w:sz="4" w:space="0" w:color="auto"/>
              <w:right w:val="single" w:sz="4" w:space="0" w:color="auto"/>
            </w:tcBorders>
            <w:shd w:val="clear" w:color="auto" w:fill="auto"/>
            <w:noWrap/>
            <w:vAlign w:val="center"/>
            <w:hideMark/>
          </w:tcPr>
          <w:p w:rsidR="00E422E2" w:rsidRPr="00E422E2" w:rsidRDefault="00E422E2" w:rsidP="00E422E2">
            <w:pPr>
              <w:spacing w:after="0" w:line="240" w:lineRule="auto"/>
              <w:jc w:val="center"/>
              <w:rPr>
                <w:rFonts w:ascii="Times New Roman" w:eastAsia="Times New Roman" w:hAnsi="Times New Roman" w:cs="Times New Roman"/>
                <w:lang w:eastAsia="lv-LV"/>
              </w:rPr>
            </w:pPr>
            <w:proofErr w:type="spellStart"/>
            <w:r w:rsidRPr="00E422E2">
              <w:rPr>
                <w:rFonts w:ascii="Times New Roman" w:eastAsia="Times New Roman" w:hAnsi="Times New Roman" w:cs="Times New Roman"/>
                <w:lang w:eastAsia="lv-LV"/>
              </w:rPr>
              <w:t>kompl</w:t>
            </w:r>
            <w:proofErr w:type="spellEnd"/>
            <w:r w:rsidRPr="00E422E2">
              <w:rPr>
                <w:rFonts w:ascii="Times New Roman" w:eastAsia="Times New Roman" w:hAnsi="Times New Roman" w:cs="Times New Roman"/>
                <w:lang w:eastAsia="lv-LV"/>
              </w:rPr>
              <w:t>.</w:t>
            </w:r>
          </w:p>
        </w:tc>
        <w:tc>
          <w:tcPr>
            <w:tcW w:w="931" w:type="dxa"/>
            <w:tcBorders>
              <w:top w:val="nil"/>
              <w:left w:val="nil"/>
              <w:bottom w:val="single" w:sz="4" w:space="0" w:color="auto"/>
              <w:right w:val="single" w:sz="4" w:space="0" w:color="auto"/>
            </w:tcBorders>
            <w:shd w:val="clear" w:color="000000" w:fill="FFFFFF"/>
            <w:noWrap/>
            <w:vAlign w:val="center"/>
            <w:hideMark/>
          </w:tcPr>
          <w:p w:rsidR="00E422E2" w:rsidRPr="00E422E2" w:rsidRDefault="00E422E2" w:rsidP="00E422E2">
            <w:pPr>
              <w:spacing w:after="0" w:line="240" w:lineRule="auto"/>
              <w:jc w:val="center"/>
              <w:rPr>
                <w:rFonts w:ascii="Times New Roman" w:eastAsia="Times New Roman" w:hAnsi="Times New Roman" w:cs="Times New Roman"/>
                <w:lang w:eastAsia="lv-LV"/>
              </w:rPr>
            </w:pPr>
            <w:r w:rsidRPr="00E422E2">
              <w:rPr>
                <w:rFonts w:ascii="Times New Roman" w:eastAsia="Times New Roman" w:hAnsi="Times New Roman" w:cs="Times New Roman"/>
                <w:lang w:eastAsia="lv-LV"/>
              </w:rPr>
              <w:t>1.00</w:t>
            </w:r>
          </w:p>
        </w:tc>
      </w:tr>
      <w:tr w:rsidR="00E422E2" w:rsidRPr="00E422E2" w:rsidTr="0011282F">
        <w:trPr>
          <w:trHeight w:val="276"/>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E422E2" w:rsidRPr="00E422E2" w:rsidRDefault="004F4F73" w:rsidP="004F4F73">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7</w:t>
            </w:r>
          </w:p>
        </w:tc>
        <w:tc>
          <w:tcPr>
            <w:tcW w:w="6786" w:type="dxa"/>
            <w:tcBorders>
              <w:top w:val="nil"/>
              <w:left w:val="nil"/>
              <w:bottom w:val="single" w:sz="4" w:space="0" w:color="auto"/>
              <w:right w:val="single" w:sz="4" w:space="0" w:color="auto"/>
            </w:tcBorders>
            <w:shd w:val="clear" w:color="auto" w:fill="auto"/>
            <w:vAlign w:val="center"/>
            <w:hideMark/>
          </w:tcPr>
          <w:p w:rsidR="00E422E2" w:rsidRPr="00E422E2" w:rsidRDefault="00707713" w:rsidP="00E422E2">
            <w:pPr>
              <w:spacing w:after="0" w:line="240" w:lineRule="auto"/>
              <w:rPr>
                <w:rFonts w:ascii="Times New Roman" w:eastAsia="Times New Roman" w:hAnsi="Times New Roman" w:cs="Times New Roman"/>
                <w:lang w:eastAsia="lv-LV"/>
              </w:rPr>
            </w:pPr>
            <w:r w:rsidRPr="00E422E2">
              <w:rPr>
                <w:rFonts w:ascii="Times New Roman" w:eastAsia="Times New Roman" w:hAnsi="Times New Roman" w:cs="Times New Roman"/>
                <w:lang w:eastAsia="lv-LV"/>
              </w:rPr>
              <w:t>Auto torņa</w:t>
            </w:r>
            <w:r w:rsidR="00E422E2" w:rsidRPr="00E422E2">
              <w:rPr>
                <w:rFonts w:ascii="Times New Roman" w:eastAsia="Times New Roman" w:hAnsi="Times New Roman" w:cs="Times New Roman"/>
                <w:lang w:eastAsia="lv-LV"/>
              </w:rPr>
              <w:t xml:space="preserve"> darbs</w:t>
            </w:r>
          </w:p>
        </w:tc>
        <w:tc>
          <w:tcPr>
            <w:tcW w:w="834" w:type="dxa"/>
            <w:tcBorders>
              <w:top w:val="nil"/>
              <w:left w:val="nil"/>
              <w:bottom w:val="single" w:sz="4" w:space="0" w:color="auto"/>
              <w:right w:val="single" w:sz="4" w:space="0" w:color="auto"/>
            </w:tcBorders>
            <w:shd w:val="clear" w:color="auto" w:fill="auto"/>
            <w:vAlign w:val="center"/>
            <w:hideMark/>
          </w:tcPr>
          <w:p w:rsidR="00E422E2" w:rsidRPr="00E422E2" w:rsidRDefault="00707713" w:rsidP="00E422E2">
            <w:pPr>
              <w:spacing w:after="0" w:line="240" w:lineRule="auto"/>
              <w:jc w:val="center"/>
              <w:rPr>
                <w:rFonts w:ascii="Times New Roman" w:eastAsia="Times New Roman" w:hAnsi="Times New Roman" w:cs="Times New Roman"/>
                <w:lang w:eastAsia="lv-LV"/>
              </w:rPr>
            </w:pPr>
            <w:r w:rsidRPr="00E422E2">
              <w:rPr>
                <w:rFonts w:ascii="Times New Roman" w:eastAsia="Times New Roman" w:hAnsi="Times New Roman" w:cs="Times New Roman"/>
                <w:lang w:eastAsia="lv-LV"/>
              </w:rPr>
              <w:t>S</w:t>
            </w:r>
            <w:r w:rsidR="00E422E2" w:rsidRPr="00E422E2">
              <w:rPr>
                <w:rFonts w:ascii="Times New Roman" w:eastAsia="Times New Roman" w:hAnsi="Times New Roman" w:cs="Times New Roman"/>
                <w:lang w:eastAsia="lv-LV"/>
              </w:rPr>
              <w:t>t</w:t>
            </w:r>
            <w:r>
              <w:rPr>
                <w:rFonts w:ascii="Times New Roman" w:eastAsia="Times New Roman" w:hAnsi="Times New Roman" w:cs="Times New Roman"/>
                <w:lang w:eastAsia="lv-LV"/>
              </w:rPr>
              <w:t>.</w:t>
            </w:r>
          </w:p>
        </w:tc>
        <w:tc>
          <w:tcPr>
            <w:tcW w:w="931" w:type="dxa"/>
            <w:tcBorders>
              <w:top w:val="nil"/>
              <w:left w:val="nil"/>
              <w:bottom w:val="single" w:sz="4" w:space="0" w:color="auto"/>
              <w:right w:val="single" w:sz="4" w:space="0" w:color="auto"/>
            </w:tcBorders>
            <w:shd w:val="clear" w:color="auto" w:fill="auto"/>
            <w:noWrap/>
            <w:vAlign w:val="center"/>
            <w:hideMark/>
          </w:tcPr>
          <w:p w:rsidR="00E422E2" w:rsidRPr="00E422E2" w:rsidRDefault="004F4F73" w:rsidP="00E422E2">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48</w:t>
            </w:r>
            <w:r w:rsidR="00E422E2" w:rsidRPr="00E422E2">
              <w:rPr>
                <w:rFonts w:ascii="Times New Roman" w:eastAsia="Times New Roman" w:hAnsi="Times New Roman" w:cs="Times New Roman"/>
                <w:lang w:eastAsia="lv-LV"/>
              </w:rPr>
              <w:t>.00</w:t>
            </w:r>
          </w:p>
        </w:tc>
      </w:tr>
      <w:tr w:rsidR="00E422E2" w:rsidRPr="00E422E2" w:rsidTr="0011282F">
        <w:trPr>
          <w:trHeight w:val="276"/>
          <w:jc w:val="center"/>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E422E2" w:rsidRPr="00E422E2" w:rsidRDefault="004F4F73" w:rsidP="00E422E2">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8</w:t>
            </w:r>
          </w:p>
        </w:tc>
        <w:tc>
          <w:tcPr>
            <w:tcW w:w="6786" w:type="dxa"/>
            <w:tcBorders>
              <w:top w:val="nil"/>
              <w:left w:val="nil"/>
              <w:bottom w:val="single" w:sz="4" w:space="0" w:color="auto"/>
              <w:right w:val="single" w:sz="4" w:space="0" w:color="auto"/>
            </w:tcBorders>
            <w:shd w:val="clear" w:color="000000" w:fill="FFFFFF"/>
            <w:vAlign w:val="center"/>
            <w:hideMark/>
          </w:tcPr>
          <w:p w:rsidR="00E422E2" w:rsidRPr="00E422E2" w:rsidRDefault="0078288F" w:rsidP="00E422E2">
            <w:pPr>
              <w:spacing w:after="0" w:line="240" w:lineRule="auto"/>
              <w:rPr>
                <w:rFonts w:ascii="Times New Roman" w:eastAsia="Times New Roman" w:hAnsi="Times New Roman" w:cs="Times New Roman"/>
                <w:lang w:eastAsia="lv-LV"/>
              </w:rPr>
            </w:pPr>
            <w:r w:rsidRPr="00E422E2">
              <w:rPr>
                <w:rFonts w:ascii="Times New Roman" w:eastAsia="Times New Roman" w:hAnsi="Times New Roman" w:cs="Times New Roman"/>
                <w:lang w:eastAsia="lv-LV"/>
              </w:rPr>
              <w:t>Būvgružu</w:t>
            </w:r>
            <w:r w:rsidR="00E422E2" w:rsidRPr="00E422E2">
              <w:rPr>
                <w:rFonts w:ascii="Times New Roman" w:eastAsia="Times New Roman" w:hAnsi="Times New Roman" w:cs="Times New Roman"/>
                <w:lang w:eastAsia="lv-LV"/>
              </w:rPr>
              <w:t xml:space="preserve"> utilizācija un izvešana</w:t>
            </w:r>
          </w:p>
        </w:tc>
        <w:tc>
          <w:tcPr>
            <w:tcW w:w="834" w:type="dxa"/>
            <w:tcBorders>
              <w:top w:val="nil"/>
              <w:left w:val="nil"/>
              <w:bottom w:val="single" w:sz="4" w:space="0" w:color="auto"/>
              <w:right w:val="single" w:sz="4" w:space="0" w:color="auto"/>
            </w:tcBorders>
            <w:shd w:val="clear" w:color="000000" w:fill="FFFFFF"/>
            <w:vAlign w:val="center"/>
            <w:hideMark/>
          </w:tcPr>
          <w:p w:rsidR="00E422E2" w:rsidRPr="00E422E2" w:rsidRDefault="00E422E2" w:rsidP="00E422E2">
            <w:pPr>
              <w:spacing w:after="0" w:line="240" w:lineRule="auto"/>
              <w:jc w:val="center"/>
              <w:rPr>
                <w:rFonts w:ascii="Times New Roman" w:eastAsia="Times New Roman" w:hAnsi="Times New Roman" w:cs="Times New Roman"/>
                <w:lang w:eastAsia="lv-LV"/>
              </w:rPr>
            </w:pPr>
            <w:r w:rsidRPr="00E422E2">
              <w:rPr>
                <w:rFonts w:ascii="Times New Roman" w:eastAsia="Times New Roman" w:hAnsi="Times New Roman" w:cs="Times New Roman"/>
                <w:lang w:eastAsia="lv-LV"/>
              </w:rPr>
              <w:t>m3</w:t>
            </w:r>
          </w:p>
        </w:tc>
        <w:tc>
          <w:tcPr>
            <w:tcW w:w="931" w:type="dxa"/>
            <w:tcBorders>
              <w:top w:val="nil"/>
              <w:left w:val="nil"/>
              <w:bottom w:val="single" w:sz="4" w:space="0" w:color="auto"/>
              <w:right w:val="single" w:sz="4" w:space="0" w:color="auto"/>
            </w:tcBorders>
            <w:shd w:val="clear" w:color="000000" w:fill="FFFFFF"/>
            <w:noWrap/>
            <w:vAlign w:val="center"/>
            <w:hideMark/>
          </w:tcPr>
          <w:p w:rsidR="00E422E2" w:rsidRPr="00E422E2" w:rsidRDefault="00E422E2" w:rsidP="00E422E2">
            <w:pPr>
              <w:spacing w:after="0" w:line="240" w:lineRule="auto"/>
              <w:jc w:val="center"/>
              <w:rPr>
                <w:rFonts w:ascii="Times New Roman" w:eastAsia="Times New Roman" w:hAnsi="Times New Roman" w:cs="Times New Roman"/>
                <w:lang w:eastAsia="lv-LV"/>
              </w:rPr>
            </w:pPr>
            <w:r w:rsidRPr="00E422E2">
              <w:rPr>
                <w:rFonts w:ascii="Times New Roman" w:eastAsia="Times New Roman" w:hAnsi="Times New Roman" w:cs="Times New Roman"/>
                <w:lang w:eastAsia="lv-LV"/>
              </w:rPr>
              <w:t>2.00</w:t>
            </w:r>
          </w:p>
        </w:tc>
      </w:tr>
      <w:tr w:rsidR="00E422E2" w:rsidRPr="00E422E2" w:rsidTr="0011282F">
        <w:trPr>
          <w:trHeight w:val="276"/>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E422E2" w:rsidRPr="00E422E2" w:rsidRDefault="004F4F73" w:rsidP="00E422E2">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9</w:t>
            </w:r>
          </w:p>
        </w:tc>
        <w:tc>
          <w:tcPr>
            <w:tcW w:w="6786" w:type="dxa"/>
            <w:tcBorders>
              <w:top w:val="nil"/>
              <w:left w:val="nil"/>
              <w:bottom w:val="single" w:sz="4" w:space="0" w:color="auto"/>
              <w:right w:val="single" w:sz="4" w:space="0" w:color="auto"/>
            </w:tcBorders>
            <w:shd w:val="clear" w:color="auto" w:fill="auto"/>
            <w:vAlign w:val="center"/>
            <w:hideMark/>
          </w:tcPr>
          <w:p w:rsidR="00E422E2" w:rsidRPr="00E422E2" w:rsidRDefault="00E422E2" w:rsidP="00E422E2">
            <w:pPr>
              <w:spacing w:after="0" w:line="240" w:lineRule="auto"/>
              <w:rPr>
                <w:rFonts w:ascii="Times New Roman" w:eastAsia="Times New Roman" w:hAnsi="Times New Roman" w:cs="Times New Roman"/>
                <w:lang w:eastAsia="lv-LV"/>
              </w:rPr>
            </w:pPr>
            <w:r w:rsidRPr="00E422E2">
              <w:rPr>
                <w:rFonts w:ascii="Times New Roman" w:eastAsia="Times New Roman" w:hAnsi="Times New Roman" w:cs="Times New Roman"/>
                <w:lang w:eastAsia="lv-LV"/>
              </w:rPr>
              <w:t>Logu nosegšana pirms darbiem</w:t>
            </w:r>
          </w:p>
        </w:tc>
        <w:tc>
          <w:tcPr>
            <w:tcW w:w="834" w:type="dxa"/>
            <w:tcBorders>
              <w:top w:val="nil"/>
              <w:left w:val="nil"/>
              <w:bottom w:val="single" w:sz="4" w:space="0" w:color="auto"/>
              <w:right w:val="single" w:sz="4" w:space="0" w:color="auto"/>
            </w:tcBorders>
            <w:shd w:val="clear" w:color="auto" w:fill="auto"/>
            <w:vAlign w:val="center"/>
            <w:hideMark/>
          </w:tcPr>
          <w:p w:rsidR="00E422E2" w:rsidRPr="00E422E2" w:rsidRDefault="002621F0" w:rsidP="00E422E2">
            <w:pPr>
              <w:spacing w:after="0" w:line="240" w:lineRule="auto"/>
              <w:jc w:val="center"/>
              <w:rPr>
                <w:rFonts w:ascii="Times New Roman" w:eastAsia="Times New Roman" w:hAnsi="Times New Roman" w:cs="Times New Roman"/>
                <w:lang w:eastAsia="lv-LV"/>
              </w:rPr>
            </w:pPr>
            <w:proofErr w:type="spellStart"/>
            <w:r>
              <w:rPr>
                <w:rFonts w:ascii="Times New Roman" w:eastAsia="Times New Roman" w:hAnsi="Times New Roman" w:cs="Times New Roman"/>
                <w:lang w:eastAsia="lv-LV"/>
              </w:rPr>
              <w:t>k</w:t>
            </w:r>
            <w:r w:rsidR="0078288F">
              <w:rPr>
                <w:rFonts w:ascii="Times New Roman" w:eastAsia="Times New Roman" w:hAnsi="Times New Roman" w:cs="Times New Roman"/>
                <w:lang w:eastAsia="lv-LV"/>
              </w:rPr>
              <w:t>om</w:t>
            </w:r>
            <w:r w:rsidR="00E422E2" w:rsidRPr="00E422E2">
              <w:rPr>
                <w:rFonts w:ascii="Times New Roman" w:eastAsia="Times New Roman" w:hAnsi="Times New Roman" w:cs="Times New Roman"/>
                <w:lang w:eastAsia="lv-LV"/>
              </w:rPr>
              <w:t>pl</w:t>
            </w:r>
            <w:proofErr w:type="spellEnd"/>
          </w:p>
        </w:tc>
        <w:tc>
          <w:tcPr>
            <w:tcW w:w="931" w:type="dxa"/>
            <w:tcBorders>
              <w:top w:val="nil"/>
              <w:left w:val="nil"/>
              <w:bottom w:val="single" w:sz="4" w:space="0" w:color="auto"/>
              <w:right w:val="single" w:sz="4" w:space="0" w:color="auto"/>
            </w:tcBorders>
            <w:shd w:val="clear" w:color="auto" w:fill="auto"/>
            <w:vAlign w:val="center"/>
            <w:hideMark/>
          </w:tcPr>
          <w:p w:rsidR="00E422E2" w:rsidRPr="00E422E2" w:rsidRDefault="00E422E2" w:rsidP="00E422E2">
            <w:pPr>
              <w:spacing w:after="0" w:line="240" w:lineRule="auto"/>
              <w:jc w:val="center"/>
              <w:rPr>
                <w:rFonts w:ascii="Times New Roman" w:eastAsia="Times New Roman" w:hAnsi="Times New Roman" w:cs="Times New Roman"/>
                <w:lang w:eastAsia="lv-LV"/>
              </w:rPr>
            </w:pPr>
            <w:r w:rsidRPr="00E422E2">
              <w:rPr>
                <w:rFonts w:ascii="Times New Roman" w:eastAsia="Times New Roman" w:hAnsi="Times New Roman" w:cs="Times New Roman"/>
                <w:lang w:eastAsia="lv-LV"/>
              </w:rPr>
              <w:t>1.00</w:t>
            </w:r>
          </w:p>
        </w:tc>
      </w:tr>
      <w:tr w:rsidR="0011282F" w:rsidRPr="00E422E2" w:rsidTr="0011282F">
        <w:trPr>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282F" w:rsidRPr="00364F8B" w:rsidRDefault="0011282F" w:rsidP="0011282F">
            <w:pPr>
              <w:jc w:val="center"/>
              <w:rPr>
                <w:rFonts w:ascii="Times New Roman" w:hAnsi="Times New Roman" w:cs="Times New Roman"/>
                <w:b/>
                <w:bCs/>
                <w:i/>
                <w:iCs/>
              </w:rPr>
            </w:pPr>
            <w:r w:rsidRPr="00364F8B">
              <w:rPr>
                <w:rFonts w:ascii="Times New Roman" w:hAnsi="Times New Roman" w:cs="Times New Roman"/>
                <w:b/>
                <w:bCs/>
                <w:i/>
                <w:iCs/>
              </w:rPr>
              <w:t> </w:t>
            </w:r>
          </w:p>
        </w:tc>
        <w:tc>
          <w:tcPr>
            <w:tcW w:w="6786" w:type="dxa"/>
            <w:tcBorders>
              <w:top w:val="single" w:sz="4" w:space="0" w:color="auto"/>
              <w:left w:val="nil"/>
              <w:bottom w:val="single" w:sz="4" w:space="0" w:color="auto"/>
              <w:right w:val="single" w:sz="4" w:space="0" w:color="auto"/>
            </w:tcBorders>
            <w:shd w:val="clear" w:color="auto" w:fill="auto"/>
            <w:vAlign w:val="center"/>
          </w:tcPr>
          <w:p w:rsidR="0011282F" w:rsidRPr="00364F8B" w:rsidRDefault="0011282F" w:rsidP="0011282F">
            <w:pPr>
              <w:jc w:val="center"/>
              <w:rPr>
                <w:rFonts w:ascii="Times New Roman" w:hAnsi="Times New Roman" w:cs="Times New Roman"/>
                <w:b/>
                <w:bCs/>
              </w:rPr>
            </w:pPr>
            <w:r w:rsidRPr="00364F8B">
              <w:rPr>
                <w:rFonts w:ascii="Times New Roman" w:hAnsi="Times New Roman" w:cs="Times New Roman"/>
                <w:b/>
                <w:bCs/>
              </w:rPr>
              <w:t>Iekštelpu remonts</w:t>
            </w:r>
          </w:p>
        </w:tc>
        <w:tc>
          <w:tcPr>
            <w:tcW w:w="834" w:type="dxa"/>
            <w:tcBorders>
              <w:top w:val="single" w:sz="4" w:space="0" w:color="auto"/>
              <w:left w:val="nil"/>
              <w:bottom w:val="single" w:sz="4" w:space="0" w:color="auto"/>
              <w:right w:val="single" w:sz="4" w:space="0" w:color="auto"/>
            </w:tcBorders>
            <w:shd w:val="clear" w:color="auto" w:fill="auto"/>
            <w:vAlign w:val="center"/>
          </w:tcPr>
          <w:p w:rsidR="0011282F" w:rsidRPr="00364F8B" w:rsidRDefault="0011282F" w:rsidP="0011282F">
            <w:pPr>
              <w:jc w:val="center"/>
              <w:rPr>
                <w:rFonts w:ascii="Times New Roman" w:hAnsi="Times New Roman" w:cs="Times New Roman"/>
                <w:b/>
                <w:bCs/>
                <w:i/>
                <w:iCs/>
              </w:rPr>
            </w:pPr>
            <w:r w:rsidRPr="00364F8B">
              <w:rPr>
                <w:rFonts w:ascii="Times New Roman" w:hAnsi="Times New Roman" w:cs="Times New Roman"/>
                <w:b/>
                <w:bCs/>
                <w:i/>
                <w:iCs/>
              </w:rPr>
              <w:t> </w:t>
            </w:r>
          </w:p>
        </w:tc>
        <w:tc>
          <w:tcPr>
            <w:tcW w:w="931" w:type="dxa"/>
            <w:tcBorders>
              <w:top w:val="single" w:sz="4" w:space="0" w:color="auto"/>
              <w:left w:val="nil"/>
              <w:bottom w:val="single" w:sz="4" w:space="0" w:color="auto"/>
              <w:right w:val="single" w:sz="4" w:space="0" w:color="auto"/>
            </w:tcBorders>
            <w:shd w:val="clear" w:color="auto" w:fill="auto"/>
            <w:vAlign w:val="center"/>
          </w:tcPr>
          <w:p w:rsidR="0011282F" w:rsidRPr="00364F8B" w:rsidRDefault="0011282F" w:rsidP="0011282F">
            <w:pPr>
              <w:jc w:val="center"/>
              <w:rPr>
                <w:rFonts w:ascii="Times New Roman" w:hAnsi="Times New Roman" w:cs="Times New Roman"/>
                <w:b/>
                <w:bCs/>
                <w:i/>
                <w:iCs/>
              </w:rPr>
            </w:pPr>
            <w:r w:rsidRPr="00364F8B">
              <w:rPr>
                <w:rFonts w:ascii="Times New Roman" w:hAnsi="Times New Roman" w:cs="Times New Roman"/>
                <w:b/>
                <w:bCs/>
                <w:i/>
                <w:iCs/>
              </w:rPr>
              <w:t> </w:t>
            </w:r>
          </w:p>
        </w:tc>
      </w:tr>
      <w:tr w:rsidR="0011282F" w:rsidRPr="00E422E2" w:rsidTr="00707713">
        <w:trPr>
          <w:trHeight w:val="533"/>
          <w:jc w:val="center"/>
        </w:trPr>
        <w:tc>
          <w:tcPr>
            <w:tcW w:w="475" w:type="dxa"/>
            <w:tcBorders>
              <w:top w:val="nil"/>
              <w:left w:val="single" w:sz="4" w:space="0" w:color="auto"/>
              <w:bottom w:val="single" w:sz="4" w:space="0" w:color="auto"/>
              <w:right w:val="single" w:sz="4" w:space="0" w:color="auto"/>
            </w:tcBorders>
            <w:shd w:val="clear" w:color="auto" w:fill="auto"/>
            <w:noWrap/>
            <w:vAlign w:val="center"/>
          </w:tcPr>
          <w:p w:rsidR="0011282F" w:rsidRPr="00364F8B" w:rsidRDefault="0011282F" w:rsidP="0011282F">
            <w:pPr>
              <w:jc w:val="center"/>
              <w:rPr>
                <w:rFonts w:ascii="Times New Roman" w:hAnsi="Times New Roman" w:cs="Times New Roman"/>
              </w:rPr>
            </w:pPr>
            <w:r w:rsidRPr="00364F8B">
              <w:rPr>
                <w:rFonts w:ascii="Times New Roman" w:hAnsi="Times New Roman" w:cs="Times New Roman"/>
              </w:rPr>
              <w:t>1</w:t>
            </w:r>
            <w:r w:rsidR="004F4F73" w:rsidRPr="00364F8B">
              <w:rPr>
                <w:rFonts w:ascii="Times New Roman" w:hAnsi="Times New Roman" w:cs="Times New Roman"/>
              </w:rPr>
              <w:t>0</w:t>
            </w:r>
          </w:p>
        </w:tc>
        <w:tc>
          <w:tcPr>
            <w:tcW w:w="6786" w:type="dxa"/>
            <w:tcBorders>
              <w:top w:val="nil"/>
              <w:left w:val="nil"/>
              <w:bottom w:val="single" w:sz="4" w:space="0" w:color="auto"/>
              <w:right w:val="single" w:sz="4" w:space="0" w:color="auto"/>
            </w:tcBorders>
            <w:shd w:val="clear" w:color="auto" w:fill="auto"/>
            <w:vAlign w:val="center"/>
          </w:tcPr>
          <w:p w:rsidR="0011282F" w:rsidRPr="00364F8B" w:rsidRDefault="0011282F" w:rsidP="00707713">
            <w:pPr>
              <w:spacing w:line="240" w:lineRule="auto"/>
              <w:contextualSpacing/>
              <w:rPr>
                <w:rFonts w:ascii="Times New Roman" w:hAnsi="Times New Roman" w:cs="Times New Roman"/>
              </w:rPr>
            </w:pPr>
            <w:r w:rsidRPr="00364F8B">
              <w:rPr>
                <w:rFonts w:ascii="Times New Roman" w:hAnsi="Times New Roman" w:cs="Times New Roman"/>
              </w:rPr>
              <w:t xml:space="preserve">Sienu sagatavošana apdarei, </w:t>
            </w:r>
            <w:r w:rsidR="00782870" w:rsidRPr="00364F8B">
              <w:rPr>
                <w:rFonts w:ascii="Times New Roman" w:hAnsi="Times New Roman" w:cs="Times New Roman"/>
              </w:rPr>
              <w:t>nodrūpošu</w:t>
            </w:r>
            <w:r w:rsidRPr="00364F8B">
              <w:rPr>
                <w:rFonts w:ascii="Times New Roman" w:hAnsi="Times New Roman" w:cs="Times New Roman"/>
              </w:rPr>
              <w:t xml:space="preserve"> daļu demontāža, virsmas </w:t>
            </w:r>
            <w:r w:rsidR="00782870" w:rsidRPr="00364F8B">
              <w:rPr>
                <w:rFonts w:ascii="Times New Roman" w:hAnsi="Times New Roman" w:cs="Times New Roman"/>
              </w:rPr>
              <w:t>mehāniska</w:t>
            </w:r>
            <w:r w:rsidRPr="00364F8B">
              <w:rPr>
                <w:rFonts w:ascii="Times New Roman" w:hAnsi="Times New Roman" w:cs="Times New Roman"/>
              </w:rPr>
              <w:t xml:space="preserve"> attīrīšana</w:t>
            </w:r>
          </w:p>
        </w:tc>
        <w:tc>
          <w:tcPr>
            <w:tcW w:w="834" w:type="dxa"/>
            <w:tcBorders>
              <w:top w:val="nil"/>
              <w:left w:val="nil"/>
              <w:bottom w:val="single" w:sz="4" w:space="0" w:color="auto"/>
              <w:right w:val="single" w:sz="4" w:space="0" w:color="auto"/>
            </w:tcBorders>
            <w:shd w:val="clear" w:color="auto" w:fill="auto"/>
            <w:vAlign w:val="center"/>
          </w:tcPr>
          <w:p w:rsidR="0011282F" w:rsidRPr="00364F8B" w:rsidRDefault="0011282F" w:rsidP="0011282F">
            <w:pPr>
              <w:jc w:val="center"/>
              <w:rPr>
                <w:rFonts w:ascii="Times New Roman" w:hAnsi="Times New Roman" w:cs="Times New Roman"/>
              </w:rPr>
            </w:pPr>
            <w:r w:rsidRPr="00364F8B">
              <w:rPr>
                <w:rFonts w:ascii="Times New Roman" w:hAnsi="Times New Roman" w:cs="Times New Roman"/>
              </w:rPr>
              <w:t>m2</w:t>
            </w:r>
          </w:p>
        </w:tc>
        <w:tc>
          <w:tcPr>
            <w:tcW w:w="931" w:type="dxa"/>
            <w:tcBorders>
              <w:top w:val="nil"/>
              <w:left w:val="nil"/>
              <w:bottom w:val="single" w:sz="4" w:space="0" w:color="auto"/>
              <w:right w:val="single" w:sz="4" w:space="0" w:color="auto"/>
            </w:tcBorders>
            <w:shd w:val="clear" w:color="auto" w:fill="auto"/>
            <w:vAlign w:val="center"/>
          </w:tcPr>
          <w:p w:rsidR="0011282F" w:rsidRPr="00364F8B" w:rsidRDefault="0015107A" w:rsidP="0011282F">
            <w:pPr>
              <w:jc w:val="center"/>
              <w:rPr>
                <w:rFonts w:ascii="Times New Roman" w:hAnsi="Times New Roman" w:cs="Times New Roman"/>
              </w:rPr>
            </w:pPr>
            <w:r w:rsidRPr="00364F8B">
              <w:rPr>
                <w:rFonts w:ascii="Times New Roman" w:hAnsi="Times New Roman" w:cs="Times New Roman"/>
              </w:rPr>
              <w:t>50</w:t>
            </w:r>
            <w:r w:rsidR="00632A74" w:rsidRPr="00364F8B">
              <w:rPr>
                <w:rFonts w:ascii="Times New Roman" w:hAnsi="Times New Roman" w:cs="Times New Roman"/>
              </w:rPr>
              <w:t>.</w:t>
            </w:r>
            <w:r w:rsidRPr="00364F8B">
              <w:rPr>
                <w:rFonts w:ascii="Times New Roman" w:hAnsi="Times New Roman" w:cs="Times New Roman"/>
              </w:rPr>
              <w:t>0</w:t>
            </w:r>
            <w:r w:rsidR="0011282F" w:rsidRPr="00364F8B">
              <w:rPr>
                <w:rFonts w:ascii="Times New Roman" w:hAnsi="Times New Roman" w:cs="Times New Roman"/>
              </w:rPr>
              <w:t>0</w:t>
            </w:r>
          </w:p>
        </w:tc>
      </w:tr>
      <w:tr w:rsidR="0011282F" w:rsidRPr="00E422E2" w:rsidTr="00707713">
        <w:trPr>
          <w:trHeight w:val="427"/>
          <w:jc w:val="center"/>
        </w:trPr>
        <w:tc>
          <w:tcPr>
            <w:tcW w:w="475" w:type="dxa"/>
            <w:tcBorders>
              <w:top w:val="nil"/>
              <w:left w:val="single" w:sz="4" w:space="0" w:color="auto"/>
              <w:bottom w:val="single" w:sz="4" w:space="0" w:color="auto"/>
              <w:right w:val="single" w:sz="4" w:space="0" w:color="auto"/>
            </w:tcBorders>
            <w:shd w:val="clear" w:color="auto" w:fill="auto"/>
            <w:noWrap/>
            <w:vAlign w:val="center"/>
          </w:tcPr>
          <w:p w:rsidR="0011282F" w:rsidRPr="00364F8B" w:rsidRDefault="0011282F" w:rsidP="0011282F">
            <w:pPr>
              <w:contextualSpacing/>
              <w:jc w:val="center"/>
              <w:rPr>
                <w:rFonts w:ascii="Times New Roman" w:hAnsi="Times New Roman" w:cs="Times New Roman"/>
              </w:rPr>
            </w:pPr>
            <w:r w:rsidRPr="00364F8B">
              <w:rPr>
                <w:rFonts w:ascii="Times New Roman" w:hAnsi="Times New Roman" w:cs="Times New Roman"/>
              </w:rPr>
              <w:t>1</w:t>
            </w:r>
            <w:r w:rsidR="004F4F73" w:rsidRPr="00364F8B">
              <w:rPr>
                <w:rFonts w:ascii="Times New Roman" w:hAnsi="Times New Roman" w:cs="Times New Roman"/>
              </w:rPr>
              <w:t>1</w:t>
            </w:r>
          </w:p>
        </w:tc>
        <w:tc>
          <w:tcPr>
            <w:tcW w:w="6786" w:type="dxa"/>
            <w:tcBorders>
              <w:top w:val="nil"/>
              <w:left w:val="nil"/>
              <w:bottom w:val="single" w:sz="4" w:space="0" w:color="auto"/>
              <w:right w:val="single" w:sz="4" w:space="0" w:color="auto"/>
            </w:tcBorders>
            <w:shd w:val="clear" w:color="auto" w:fill="auto"/>
            <w:vAlign w:val="center"/>
          </w:tcPr>
          <w:p w:rsidR="0011282F" w:rsidRPr="00364F8B" w:rsidRDefault="00905C77" w:rsidP="00707713">
            <w:pPr>
              <w:spacing w:line="240" w:lineRule="auto"/>
              <w:contextualSpacing/>
              <w:rPr>
                <w:rFonts w:ascii="Times New Roman" w:hAnsi="Times New Roman" w:cs="Times New Roman"/>
              </w:rPr>
            </w:pPr>
            <w:r w:rsidRPr="00364F8B">
              <w:rPr>
                <w:rFonts w:ascii="Times New Roman" w:eastAsia="Times New Roman" w:hAnsi="Times New Roman" w:cs="Times New Roman"/>
                <w:lang w:eastAsia="lv-LV"/>
              </w:rPr>
              <w:t xml:space="preserve">Apmetuma kārtas atjaunošana ar sanācijas sistēmu palīdzību, kas paredzēta mitru un/vai ar sāļiem piesātinātu mūru remontēšanai </w:t>
            </w:r>
            <w:proofErr w:type="spellStart"/>
            <w:r w:rsidRPr="00364F8B">
              <w:rPr>
                <w:rFonts w:ascii="Times New Roman" w:eastAsia="Times New Roman" w:hAnsi="Times New Roman" w:cs="Times New Roman"/>
                <w:i/>
                <w:lang w:eastAsia="lv-LV"/>
              </w:rPr>
              <w:t>Histolith</w:t>
            </w:r>
            <w:proofErr w:type="spellEnd"/>
            <w:r w:rsidRPr="00364F8B">
              <w:rPr>
                <w:rFonts w:ascii="Times New Roman" w:eastAsia="Times New Roman" w:hAnsi="Times New Roman" w:cs="Times New Roman"/>
                <w:i/>
                <w:lang w:eastAsia="lv-LV"/>
              </w:rPr>
              <w:t xml:space="preserve"> </w:t>
            </w:r>
            <w:proofErr w:type="spellStart"/>
            <w:r w:rsidRPr="00364F8B">
              <w:rPr>
                <w:rFonts w:ascii="Times New Roman" w:eastAsia="Times New Roman" w:hAnsi="Times New Roman" w:cs="Times New Roman"/>
                <w:i/>
                <w:lang w:eastAsia="lv-LV"/>
              </w:rPr>
              <w:t>Trass-Sanierputz</w:t>
            </w:r>
            <w:proofErr w:type="spellEnd"/>
            <w:r w:rsidRPr="00364F8B">
              <w:rPr>
                <w:rFonts w:ascii="Times New Roman" w:eastAsia="Times New Roman" w:hAnsi="Times New Roman" w:cs="Times New Roman"/>
                <w:i/>
                <w:lang w:eastAsia="lv-LV"/>
              </w:rPr>
              <w:t xml:space="preserve"> </w:t>
            </w:r>
            <w:r w:rsidRPr="00364F8B">
              <w:rPr>
                <w:rFonts w:ascii="Times New Roman" w:eastAsia="Times New Roman" w:hAnsi="Times New Roman" w:cs="Times New Roman"/>
                <w:lang w:eastAsia="lv-LV"/>
              </w:rPr>
              <w:t>vai ekvivalents</w:t>
            </w:r>
          </w:p>
        </w:tc>
        <w:tc>
          <w:tcPr>
            <w:tcW w:w="834" w:type="dxa"/>
            <w:tcBorders>
              <w:top w:val="nil"/>
              <w:left w:val="nil"/>
              <w:bottom w:val="single" w:sz="4" w:space="0" w:color="auto"/>
              <w:right w:val="single" w:sz="4" w:space="0" w:color="auto"/>
            </w:tcBorders>
            <w:shd w:val="clear" w:color="auto" w:fill="auto"/>
            <w:vAlign w:val="center"/>
          </w:tcPr>
          <w:p w:rsidR="0011282F" w:rsidRPr="00364F8B" w:rsidRDefault="0011282F" w:rsidP="0011282F">
            <w:pPr>
              <w:contextualSpacing/>
              <w:jc w:val="center"/>
              <w:rPr>
                <w:rFonts w:ascii="Times New Roman" w:hAnsi="Times New Roman" w:cs="Times New Roman"/>
              </w:rPr>
            </w:pPr>
            <w:r w:rsidRPr="00364F8B">
              <w:rPr>
                <w:rFonts w:ascii="Times New Roman" w:hAnsi="Times New Roman" w:cs="Times New Roman"/>
              </w:rPr>
              <w:t>m2</w:t>
            </w:r>
          </w:p>
        </w:tc>
        <w:tc>
          <w:tcPr>
            <w:tcW w:w="931" w:type="dxa"/>
            <w:tcBorders>
              <w:top w:val="nil"/>
              <w:left w:val="nil"/>
              <w:bottom w:val="single" w:sz="4" w:space="0" w:color="auto"/>
              <w:right w:val="single" w:sz="4" w:space="0" w:color="auto"/>
            </w:tcBorders>
            <w:shd w:val="clear" w:color="auto" w:fill="auto"/>
            <w:vAlign w:val="center"/>
          </w:tcPr>
          <w:p w:rsidR="0011282F" w:rsidRPr="00364F8B" w:rsidRDefault="0015107A" w:rsidP="0011282F">
            <w:pPr>
              <w:contextualSpacing/>
              <w:jc w:val="center"/>
              <w:rPr>
                <w:rFonts w:ascii="Times New Roman" w:hAnsi="Times New Roman" w:cs="Times New Roman"/>
              </w:rPr>
            </w:pPr>
            <w:r w:rsidRPr="00364F8B">
              <w:rPr>
                <w:rFonts w:ascii="Times New Roman" w:hAnsi="Times New Roman" w:cs="Times New Roman"/>
              </w:rPr>
              <w:t>50</w:t>
            </w:r>
            <w:r w:rsidR="00905C77" w:rsidRPr="00364F8B">
              <w:rPr>
                <w:rFonts w:ascii="Times New Roman" w:hAnsi="Times New Roman" w:cs="Times New Roman"/>
              </w:rPr>
              <w:t>.</w:t>
            </w:r>
            <w:r w:rsidRPr="00364F8B">
              <w:rPr>
                <w:rFonts w:ascii="Times New Roman" w:hAnsi="Times New Roman" w:cs="Times New Roman"/>
              </w:rPr>
              <w:t>0</w:t>
            </w:r>
            <w:r w:rsidR="00905C77" w:rsidRPr="00364F8B">
              <w:rPr>
                <w:rFonts w:ascii="Times New Roman" w:hAnsi="Times New Roman" w:cs="Times New Roman"/>
              </w:rPr>
              <w:t>0</w:t>
            </w:r>
          </w:p>
        </w:tc>
      </w:tr>
      <w:tr w:rsidR="0011282F" w:rsidRPr="00E422E2" w:rsidTr="0011282F">
        <w:trPr>
          <w:jc w:val="center"/>
        </w:trPr>
        <w:tc>
          <w:tcPr>
            <w:tcW w:w="475" w:type="dxa"/>
            <w:tcBorders>
              <w:top w:val="nil"/>
              <w:left w:val="single" w:sz="4" w:space="0" w:color="auto"/>
              <w:bottom w:val="single" w:sz="4" w:space="0" w:color="auto"/>
              <w:right w:val="single" w:sz="4" w:space="0" w:color="auto"/>
            </w:tcBorders>
            <w:shd w:val="clear" w:color="auto" w:fill="auto"/>
            <w:noWrap/>
            <w:vAlign w:val="center"/>
          </w:tcPr>
          <w:p w:rsidR="0011282F" w:rsidRPr="00364F8B" w:rsidRDefault="0011282F" w:rsidP="0011282F">
            <w:pPr>
              <w:contextualSpacing/>
              <w:jc w:val="center"/>
              <w:rPr>
                <w:rFonts w:ascii="Times New Roman" w:hAnsi="Times New Roman" w:cs="Times New Roman"/>
              </w:rPr>
            </w:pPr>
            <w:r w:rsidRPr="00364F8B">
              <w:rPr>
                <w:rFonts w:ascii="Times New Roman" w:hAnsi="Times New Roman" w:cs="Times New Roman"/>
              </w:rPr>
              <w:t>1</w:t>
            </w:r>
            <w:r w:rsidR="004F4F73" w:rsidRPr="00364F8B">
              <w:rPr>
                <w:rFonts w:ascii="Times New Roman" w:hAnsi="Times New Roman" w:cs="Times New Roman"/>
              </w:rPr>
              <w:t>2</w:t>
            </w:r>
          </w:p>
        </w:tc>
        <w:tc>
          <w:tcPr>
            <w:tcW w:w="6786" w:type="dxa"/>
            <w:tcBorders>
              <w:top w:val="nil"/>
              <w:left w:val="nil"/>
              <w:bottom w:val="single" w:sz="4" w:space="0" w:color="auto"/>
              <w:right w:val="single" w:sz="4" w:space="0" w:color="auto"/>
            </w:tcBorders>
            <w:shd w:val="clear" w:color="auto" w:fill="auto"/>
            <w:vAlign w:val="center"/>
          </w:tcPr>
          <w:p w:rsidR="0011282F" w:rsidRPr="00364F8B" w:rsidRDefault="00905C77" w:rsidP="0011282F">
            <w:pPr>
              <w:contextualSpacing/>
              <w:rPr>
                <w:rFonts w:ascii="Times New Roman" w:hAnsi="Times New Roman" w:cs="Times New Roman"/>
              </w:rPr>
            </w:pPr>
            <w:r w:rsidRPr="00364F8B">
              <w:rPr>
                <w:rFonts w:ascii="Times New Roman" w:eastAsia="Times New Roman" w:hAnsi="Times New Roman" w:cs="Times New Roman"/>
                <w:lang w:eastAsia="lv-LV"/>
              </w:rPr>
              <w:t xml:space="preserve">Fasādes špaktelēšana 2x reizes un noslīpēšana ar </w:t>
            </w:r>
            <w:proofErr w:type="spellStart"/>
            <w:r w:rsidRPr="00364F8B">
              <w:rPr>
                <w:rFonts w:ascii="Times New Roman" w:eastAsia="Times New Roman" w:hAnsi="Times New Roman" w:cs="Times New Roman"/>
                <w:lang w:eastAsia="lv-LV"/>
              </w:rPr>
              <w:t>švammi</w:t>
            </w:r>
            <w:proofErr w:type="spellEnd"/>
            <w:r w:rsidRPr="00364F8B">
              <w:rPr>
                <w:rFonts w:ascii="Times New Roman" w:eastAsia="Times New Roman" w:hAnsi="Times New Roman" w:cs="Times New Roman"/>
                <w:lang w:eastAsia="lv-LV"/>
              </w:rPr>
              <w:t xml:space="preserve"> ar </w:t>
            </w:r>
            <w:proofErr w:type="spellStart"/>
            <w:r w:rsidRPr="00364F8B">
              <w:rPr>
                <w:rFonts w:ascii="Times New Roman" w:eastAsia="Times New Roman" w:hAnsi="Times New Roman" w:cs="Times New Roman"/>
                <w:i/>
                <w:lang w:eastAsia="lv-LV"/>
              </w:rPr>
              <w:t>Histolith</w:t>
            </w:r>
            <w:proofErr w:type="spellEnd"/>
            <w:r w:rsidRPr="00364F8B">
              <w:rPr>
                <w:rFonts w:ascii="Times New Roman" w:eastAsia="Times New Roman" w:hAnsi="Times New Roman" w:cs="Times New Roman"/>
                <w:i/>
                <w:lang w:eastAsia="lv-LV"/>
              </w:rPr>
              <w:t xml:space="preserve"> </w:t>
            </w:r>
            <w:proofErr w:type="spellStart"/>
            <w:r w:rsidRPr="00364F8B">
              <w:rPr>
                <w:rFonts w:ascii="Times New Roman" w:eastAsia="Times New Roman" w:hAnsi="Times New Roman" w:cs="Times New Roman"/>
                <w:i/>
                <w:lang w:eastAsia="lv-LV"/>
              </w:rPr>
              <w:t>Renovierspachtel</w:t>
            </w:r>
            <w:proofErr w:type="spellEnd"/>
            <w:r w:rsidRPr="00364F8B">
              <w:rPr>
                <w:rFonts w:ascii="Times New Roman" w:eastAsia="Times New Roman" w:hAnsi="Times New Roman" w:cs="Times New Roman"/>
                <w:lang w:eastAsia="lv-LV"/>
              </w:rPr>
              <w:t xml:space="preserve"> vai ekvivalents.</w:t>
            </w:r>
          </w:p>
        </w:tc>
        <w:tc>
          <w:tcPr>
            <w:tcW w:w="834" w:type="dxa"/>
            <w:tcBorders>
              <w:top w:val="nil"/>
              <w:left w:val="nil"/>
              <w:bottom w:val="single" w:sz="4" w:space="0" w:color="auto"/>
              <w:right w:val="single" w:sz="4" w:space="0" w:color="auto"/>
            </w:tcBorders>
            <w:shd w:val="clear" w:color="auto" w:fill="auto"/>
            <w:vAlign w:val="center"/>
          </w:tcPr>
          <w:p w:rsidR="0011282F" w:rsidRPr="00364F8B" w:rsidRDefault="0011282F" w:rsidP="0011282F">
            <w:pPr>
              <w:contextualSpacing/>
              <w:jc w:val="center"/>
              <w:rPr>
                <w:rFonts w:ascii="Times New Roman" w:hAnsi="Times New Roman" w:cs="Times New Roman"/>
              </w:rPr>
            </w:pPr>
            <w:r w:rsidRPr="00364F8B">
              <w:rPr>
                <w:rFonts w:ascii="Times New Roman" w:hAnsi="Times New Roman" w:cs="Times New Roman"/>
              </w:rPr>
              <w:t>m2</w:t>
            </w:r>
          </w:p>
        </w:tc>
        <w:tc>
          <w:tcPr>
            <w:tcW w:w="931" w:type="dxa"/>
            <w:tcBorders>
              <w:top w:val="nil"/>
              <w:left w:val="nil"/>
              <w:bottom w:val="single" w:sz="4" w:space="0" w:color="auto"/>
              <w:right w:val="single" w:sz="4" w:space="0" w:color="auto"/>
            </w:tcBorders>
            <w:shd w:val="clear" w:color="auto" w:fill="auto"/>
            <w:vAlign w:val="center"/>
          </w:tcPr>
          <w:p w:rsidR="0011282F" w:rsidRPr="00364F8B" w:rsidRDefault="00905C77" w:rsidP="0011282F">
            <w:pPr>
              <w:contextualSpacing/>
              <w:jc w:val="center"/>
              <w:rPr>
                <w:rFonts w:ascii="Times New Roman" w:hAnsi="Times New Roman" w:cs="Times New Roman"/>
              </w:rPr>
            </w:pPr>
            <w:r w:rsidRPr="00364F8B">
              <w:rPr>
                <w:rFonts w:ascii="Times New Roman" w:hAnsi="Times New Roman" w:cs="Times New Roman"/>
              </w:rPr>
              <w:t>1</w:t>
            </w:r>
            <w:r w:rsidR="0015107A" w:rsidRPr="00364F8B">
              <w:rPr>
                <w:rFonts w:ascii="Times New Roman" w:hAnsi="Times New Roman" w:cs="Times New Roman"/>
              </w:rPr>
              <w:t>00</w:t>
            </w:r>
            <w:r w:rsidR="0011282F" w:rsidRPr="00364F8B">
              <w:rPr>
                <w:rFonts w:ascii="Times New Roman" w:hAnsi="Times New Roman" w:cs="Times New Roman"/>
              </w:rPr>
              <w:t>.00</w:t>
            </w:r>
          </w:p>
        </w:tc>
      </w:tr>
      <w:tr w:rsidR="00905C77" w:rsidRPr="00E422E2" w:rsidTr="0011282F">
        <w:trPr>
          <w:jc w:val="center"/>
        </w:trPr>
        <w:tc>
          <w:tcPr>
            <w:tcW w:w="475" w:type="dxa"/>
            <w:tcBorders>
              <w:top w:val="nil"/>
              <w:left w:val="single" w:sz="4" w:space="0" w:color="auto"/>
              <w:bottom w:val="single" w:sz="4" w:space="0" w:color="auto"/>
              <w:right w:val="single" w:sz="4" w:space="0" w:color="auto"/>
            </w:tcBorders>
            <w:shd w:val="clear" w:color="auto" w:fill="auto"/>
            <w:noWrap/>
            <w:vAlign w:val="center"/>
          </w:tcPr>
          <w:p w:rsidR="00905C77" w:rsidRPr="00364F8B" w:rsidRDefault="00905C77" w:rsidP="00905C77">
            <w:pPr>
              <w:contextualSpacing/>
              <w:jc w:val="center"/>
              <w:rPr>
                <w:rFonts w:ascii="Times New Roman" w:hAnsi="Times New Roman" w:cs="Times New Roman"/>
              </w:rPr>
            </w:pPr>
            <w:r w:rsidRPr="00364F8B">
              <w:rPr>
                <w:rFonts w:ascii="Times New Roman" w:hAnsi="Times New Roman" w:cs="Times New Roman"/>
              </w:rPr>
              <w:t>1</w:t>
            </w:r>
            <w:r w:rsidR="004F4F73" w:rsidRPr="00364F8B">
              <w:rPr>
                <w:rFonts w:ascii="Times New Roman" w:hAnsi="Times New Roman" w:cs="Times New Roman"/>
              </w:rPr>
              <w:t>3</w:t>
            </w:r>
          </w:p>
        </w:tc>
        <w:tc>
          <w:tcPr>
            <w:tcW w:w="6786" w:type="dxa"/>
            <w:tcBorders>
              <w:top w:val="nil"/>
              <w:left w:val="nil"/>
              <w:bottom w:val="single" w:sz="4" w:space="0" w:color="auto"/>
              <w:right w:val="single" w:sz="4" w:space="0" w:color="auto"/>
            </w:tcBorders>
            <w:shd w:val="clear" w:color="auto" w:fill="auto"/>
            <w:vAlign w:val="center"/>
          </w:tcPr>
          <w:p w:rsidR="00905C77" w:rsidRPr="00364F8B" w:rsidRDefault="00905C77" w:rsidP="00905C77">
            <w:pPr>
              <w:spacing w:after="0" w:line="240" w:lineRule="auto"/>
              <w:rPr>
                <w:rFonts w:ascii="Times New Roman" w:eastAsia="Times New Roman" w:hAnsi="Times New Roman" w:cs="Times New Roman"/>
                <w:lang w:eastAsia="lv-LV"/>
              </w:rPr>
            </w:pPr>
            <w:r w:rsidRPr="00364F8B">
              <w:rPr>
                <w:rFonts w:ascii="Times New Roman" w:eastAsia="Times New Roman" w:hAnsi="Times New Roman" w:cs="Times New Roman"/>
                <w:lang w:eastAsia="lv-LV"/>
              </w:rPr>
              <w:t xml:space="preserve">Virsmas gruntēšana ar </w:t>
            </w:r>
            <w:proofErr w:type="spellStart"/>
            <w:r w:rsidRPr="00364F8B">
              <w:rPr>
                <w:rFonts w:ascii="Times New Roman" w:eastAsia="Times New Roman" w:hAnsi="Times New Roman" w:cs="Times New Roman"/>
                <w:i/>
                <w:lang w:eastAsia="lv-LV"/>
              </w:rPr>
              <w:t>Histolith</w:t>
            </w:r>
            <w:proofErr w:type="spellEnd"/>
            <w:r w:rsidRPr="00364F8B">
              <w:rPr>
                <w:rFonts w:ascii="Times New Roman" w:eastAsia="Times New Roman" w:hAnsi="Times New Roman" w:cs="Times New Roman"/>
                <w:i/>
                <w:lang w:eastAsia="lv-LV"/>
              </w:rPr>
              <w:t xml:space="preserve"> </w:t>
            </w:r>
            <w:proofErr w:type="spellStart"/>
            <w:r w:rsidRPr="00364F8B">
              <w:rPr>
                <w:rFonts w:ascii="Times New Roman" w:eastAsia="Times New Roman" w:hAnsi="Times New Roman" w:cs="Times New Roman"/>
                <w:i/>
                <w:lang w:eastAsia="lv-LV"/>
              </w:rPr>
              <w:t>Silikat</w:t>
            </w:r>
            <w:proofErr w:type="spellEnd"/>
            <w:r w:rsidRPr="00364F8B">
              <w:rPr>
                <w:rFonts w:ascii="Times New Roman" w:eastAsia="Times New Roman" w:hAnsi="Times New Roman" w:cs="Times New Roman"/>
                <w:i/>
                <w:lang w:eastAsia="lv-LV"/>
              </w:rPr>
              <w:t xml:space="preserve"> </w:t>
            </w:r>
            <w:proofErr w:type="spellStart"/>
            <w:r w:rsidRPr="00364F8B">
              <w:rPr>
                <w:rFonts w:ascii="Times New Roman" w:eastAsia="Times New Roman" w:hAnsi="Times New Roman" w:cs="Times New Roman"/>
                <w:i/>
                <w:lang w:eastAsia="lv-LV"/>
              </w:rPr>
              <w:t>Fixativ</w:t>
            </w:r>
            <w:proofErr w:type="spellEnd"/>
            <w:r w:rsidRPr="00364F8B">
              <w:rPr>
                <w:rFonts w:ascii="Times New Roman" w:eastAsia="Times New Roman" w:hAnsi="Times New Roman" w:cs="Times New Roman"/>
                <w:lang w:eastAsia="lv-LV"/>
              </w:rPr>
              <w:t xml:space="preserve"> vai ekvivalents</w:t>
            </w:r>
          </w:p>
        </w:tc>
        <w:tc>
          <w:tcPr>
            <w:tcW w:w="834" w:type="dxa"/>
            <w:tcBorders>
              <w:top w:val="nil"/>
              <w:left w:val="nil"/>
              <w:bottom w:val="single" w:sz="4" w:space="0" w:color="auto"/>
              <w:right w:val="single" w:sz="4" w:space="0" w:color="auto"/>
            </w:tcBorders>
            <w:shd w:val="clear" w:color="auto" w:fill="auto"/>
            <w:vAlign w:val="center"/>
          </w:tcPr>
          <w:p w:rsidR="00905C77" w:rsidRPr="00364F8B" w:rsidRDefault="00905C77" w:rsidP="00905C77">
            <w:pPr>
              <w:contextualSpacing/>
              <w:jc w:val="center"/>
              <w:rPr>
                <w:rFonts w:ascii="Times New Roman" w:hAnsi="Times New Roman" w:cs="Times New Roman"/>
              </w:rPr>
            </w:pPr>
            <w:r w:rsidRPr="00364F8B">
              <w:rPr>
                <w:rFonts w:ascii="Times New Roman" w:hAnsi="Times New Roman" w:cs="Times New Roman"/>
              </w:rPr>
              <w:t>m2</w:t>
            </w:r>
          </w:p>
        </w:tc>
        <w:tc>
          <w:tcPr>
            <w:tcW w:w="931" w:type="dxa"/>
            <w:tcBorders>
              <w:top w:val="nil"/>
              <w:left w:val="nil"/>
              <w:bottom w:val="single" w:sz="4" w:space="0" w:color="auto"/>
              <w:right w:val="single" w:sz="4" w:space="0" w:color="auto"/>
            </w:tcBorders>
            <w:shd w:val="clear" w:color="auto" w:fill="auto"/>
            <w:vAlign w:val="center"/>
          </w:tcPr>
          <w:p w:rsidR="00905C77" w:rsidRPr="00364F8B" w:rsidRDefault="00905C77" w:rsidP="00905C77">
            <w:pPr>
              <w:contextualSpacing/>
              <w:jc w:val="center"/>
              <w:rPr>
                <w:rFonts w:ascii="Times New Roman" w:hAnsi="Times New Roman" w:cs="Times New Roman"/>
              </w:rPr>
            </w:pPr>
            <w:r w:rsidRPr="00364F8B">
              <w:rPr>
                <w:rFonts w:ascii="Times New Roman" w:hAnsi="Times New Roman" w:cs="Times New Roman"/>
              </w:rPr>
              <w:t>1</w:t>
            </w:r>
            <w:r w:rsidR="0015107A" w:rsidRPr="00364F8B">
              <w:rPr>
                <w:rFonts w:ascii="Times New Roman" w:hAnsi="Times New Roman" w:cs="Times New Roman"/>
              </w:rPr>
              <w:t>00</w:t>
            </w:r>
            <w:r w:rsidRPr="00364F8B">
              <w:rPr>
                <w:rFonts w:ascii="Times New Roman" w:hAnsi="Times New Roman" w:cs="Times New Roman"/>
              </w:rPr>
              <w:t>.00</w:t>
            </w:r>
          </w:p>
        </w:tc>
      </w:tr>
      <w:tr w:rsidR="00905C77" w:rsidRPr="00E422E2" w:rsidTr="0011282F">
        <w:trPr>
          <w:jc w:val="center"/>
        </w:trPr>
        <w:tc>
          <w:tcPr>
            <w:tcW w:w="475" w:type="dxa"/>
            <w:tcBorders>
              <w:top w:val="nil"/>
              <w:left w:val="single" w:sz="4" w:space="0" w:color="auto"/>
              <w:bottom w:val="single" w:sz="4" w:space="0" w:color="auto"/>
              <w:right w:val="single" w:sz="4" w:space="0" w:color="auto"/>
            </w:tcBorders>
            <w:shd w:val="clear" w:color="auto" w:fill="auto"/>
            <w:noWrap/>
            <w:vAlign w:val="center"/>
          </w:tcPr>
          <w:p w:rsidR="00905C77" w:rsidRPr="00364F8B" w:rsidRDefault="00905C77" w:rsidP="00905C77">
            <w:pPr>
              <w:contextualSpacing/>
              <w:jc w:val="center"/>
              <w:rPr>
                <w:rFonts w:ascii="Times New Roman" w:hAnsi="Times New Roman" w:cs="Times New Roman"/>
              </w:rPr>
            </w:pPr>
            <w:r w:rsidRPr="00364F8B">
              <w:rPr>
                <w:rFonts w:ascii="Times New Roman" w:hAnsi="Times New Roman" w:cs="Times New Roman"/>
              </w:rPr>
              <w:t>1</w:t>
            </w:r>
            <w:r w:rsidR="004F4F73" w:rsidRPr="00364F8B">
              <w:rPr>
                <w:rFonts w:ascii="Times New Roman" w:hAnsi="Times New Roman" w:cs="Times New Roman"/>
              </w:rPr>
              <w:t>4</w:t>
            </w:r>
          </w:p>
        </w:tc>
        <w:tc>
          <w:tcPr>
            <w:tcW w:w="6786" w:type="dxa"/>
            <w:tcBorders>
              <w:top w:val="nil"/>
              <w:left w:val="nil"/>
              <w:bottom w:val="single" w:sz="4" w:space="0" w:color="auto"/>
              <w:right w:val="single" w:sz="4" w:space="0" w:color="auto"/>
            </w:tcBorders>
            <w:shd w:val="clear" w:color="auto" w:fill="auto"/>
            <w:vAlign w:val="center"/>
          </w:tcPr>
          <w:p w:rsidR="00905C77" w:rsidRPr="00364F8B" w:rsidRDefault="00905C77" w:rsidP="00905C77">
            <w:pPr>
              <w:spacing w:after="0" w:line="240" w:lineRule="auto"/>
              <w:rPr>
                <w:rFonts w:ascii="Times New Roman" w:eastAsia="Times New Roman" w:hAnsi="Times New Roman" w:cs="Times New Roman"/>
                <w:lang w:eastAsia="lv-LV"/>
              </w:rPr>
            </w:pPr>
            <w:r w:rsidRPr="00364F8B">
              <w:rPr>
                <w:rFonts w:ascii="Times New Roman" w:eastAsia="Times New Roman" w:hAnsi="Times New Roman" w:cs="Times New Roman"/>
                <w:lang w:eastAsia="lv-LV"/>
              </w:rPr>
              <w:t xml:space="preserve">Virsmas krāsošana ar </w:t>
            </w:r>
            <w:proofErr w:type="spellStart"/>
            <w:r w:rsidRPr="00364F8B">
              <w:rPr>
                <w:rFonts w:ascii="Times New Roman" w:eastAsia="Times New Roman" w:hAnsi="Times New Roman" w:cs="Times New Roman"/>
                <w:i/>
                <w:lang w:eastAsia="lv-LV"/>
              </w:rPr>
              <w:t>Histolith</w:t>
            </w:r>
            <w:proofErr w:type="spellEnd"/>
            <w:r w:rsidRPr="00364F8B">
              <w:rPr>
                <w:rFonts w:ascii="Times New Roman" w:eastAsia="Times New Roman" w:hAnsi="Times New Roman" w:cs="Times New Roman"/>
                <w:i/>
                <w:lang w:eastAsia="lv-LV"/>
              </w:rPr>
              <w:t xml:space="preserve"> </w:t>
            </w:r>
            <w:proofErr w:type="spellStart"/>
            <w:r w:rsidRPr="00364F8B">
              <w:rPr>
                <w:rFonts w:ascii="Times New Roman" w:eastAsia="Times New Roman" w:hAnsi="Times New Roman" w:cs="Times New Roman"/>
                <w:i/>
                <w:lang w:eastAsia="lv-LV"/>
              </w:rPr>
              <w:t>Aussenquartz</w:t>
            </w:r>
            <w:proofErr w:type="spellEnd"/>
            <w:r w:rsidRPr="00364F8B">
              <w:rPr>
                <w:rFonts w:ascii="Times New Roman" w:eastAsia="Times New Roman" w:hAnsi="Times New Roman" w:cs="Times New Roman"/>
                <w:i/>
                <w:lang w:eastAsia="lv-LV"/>
              </w:rPr>
              <w:t xml:space="preserve"> ar </w:t>
            </w:r>
            <w:proofErr w:type="spellStart"/>
            <w:r w:rsidRPr="00364F8B">
              <w:rPr>
                <w:rFonts w:ascii="Times New Roman" w:eastAsia="Times New Roman" w:hAnsi="Times New Roman" w:cs="Times New Roman"/>
                <w:i/>
                <w:lang w:eastAsia="lv-LV"/>
              </w:rPr>
              <w:t>tonešanu</w:t>
            </w:r>
            <w:proofErr w:type="spellEnd"/>
            <w:r w:rsidRPr="00364F8B">
              <w:rPr>
                <w:rFonts w:ascii="Times New Roman" w:eastAsia="Times New Roman" w:hAnsi="Times New Roman" w:cs="Times New Roman"/>
                <w:lang w:eastAsia="lv-LV"/>
              </w:rPr>
              <w:t xml:space="preserve"> vai ekvivalents</w:t>
            </w:r>
          </w:p>
        </w:tc>
        <w:tc>
          <w:tcPr>
            <w:tcW w:w="834" w:type="dxa"/>
            <w:tcBorders>
              <w:top w:val="nil"/>
              <w:left w:val="nil"/>
              <w:bottom w:val="single" w:sz="4" w:space="0" w:color="auto"/>
              <w:right w:val="single" w:sz="4" w:space="0" w:color="auto"/>
            </w:tcBorders>
            <w:shd w:val="clear" w:color="auto" w:fill="auto"/>
            <w:vAlign w:val="center"/>
          </w:tcPr>
          <w:p w:rsidR="00905C77" w:rsidRPr="00364F8B" w:rsidRDefault="00905C77" w:rsidP="00905C77">
            <w:pPr>
              <w:contextualSpacing/>
              <w:jc w:val="center"/>
              <w:rPr>
                <w:rFonts w:ascii="Times New Roman" w:hAnsi="Times New Roman" w:cs="Times New Roman"/>
              </w:rPr>
            </w:pPr>
            <w:r w:rsidRPr="00364F8B">
              <w:rPr>
                <w:rFonts w:ascii="Times New Roman" w:hAnsi="Times New Roman" w:cs="Times New Roman"/>
              </w:rPr>
              <w:t>m2</w:t>
            </w:r>
          </w:p>
        </w:tc>
        <w:tc>
          <w:tcPr>
            <w:tcW w:w="931" w:type="dxa"/>
            <w:tcBorders>
              <w:top w:val="nil"/>
              <w:left w:val="nil"/>
              <w:bottom w:val="single" w:sz="4" w:space="0" w:color="auto"/>
              <w:right w:val="single" w:sz="4" w:space="0" w:color="auto"/>
            </w:tcBorders>
            <w:shd w:val="clear" w:color="auto" w:fill="auto"/>
            <w:vAlign w:val="center"/>
          </w:tcPr>
          <w:p w:rsidR="00905C77" w:rsidRPr="00364F8B" w:rsidRDefault="00905C77" w:rsidP="00905C77">
            <w:pPr>
              <w:contextualSpacing/>
              <w:jc w:val="center"/>
              <w:rPr>
                <w:rFonts w:ascii="Times New Roman" w:hAnsi="Times New Roman" w:cs="Times New Roman"/>
              </w:rPr>
            </w:pPr>
            <w:r w:rsidRPr="00364F8B">
              <w:rPr>
                <w:rFonts w:ascii="Times New Roman" w:hAnsi="Times New Roman" w:cs="Times New Roman"/>
              </w:rPr>
              <w:t>1</w:t>
            </w:r>
            <w:r w:rsidR="0015107A" w:rsidRPr="00364F8B">
              <w:rPr>
                <w:rFonts w:ascii="Times New Roman" w:hAnsi="Times New Roman" w:cs="Times New Roman"/>
              </w:rPr>
              <w:t>00</w:t>
            </w:r>
            <w:r w:rsidRPr="00364F8B">
              <w:rPr>
                <w:rFonts w:ascii="Times New Roman" w:hAnsi="Times New Roman" w:cs="Times New Roman"/>
              </w:rPr>
              <w:t>.00</w:t>
            </w:r>
          </w:p>
        </w:tc>
      </w:tr>
      <w:tr w:rsidR="00905C77" w:rsidRPr="00E422E2" w:rsidTr="00B46602">
        <w:trPr>
          <w:jc w:val="center"/>
        </w:trPr>
        <w:tc>
          <w:tcPr>
            <w:tcW w:w="475" w:type="dxa"/>
            <w:tcBorders>
              <w:top w:val="nil"/>
              <w:left w:val="single" w:sz="4" w:space="0" w:color="auto"/>
              <w:bottom w:val="single" w:sz="4" w:space="0" w:color="auto"/>
              <w:right w:val="single" w:sz="4" w:space="0" w:color="auto"/>
            </w:tcBorders>
            <w:shd w:val="clear" w:color="auto" w:fill="auto"/>
            <w:noWrap/>
            <w:vAlign w:val="center"/>
          </w:tcPr>
          <w:p w:rsidR="00905C77" w:rsidRPr="00364F8B" w:rsidRDefault="00905C77" w:rsidP="00905C77">
            <w:pPr>
              <w:contextualSpacing/>
              <w:jc w:val="center"/>
              <w:rPr>
                <w:rFonts w:ascii="Times New Roman" w:hAnsi="Times New Roman" w:cs="Times New Roman"/>
              </w:rPr>
            </w:pPr>
            <w:r w:rsidRPr="00364F8B">
              <w:rPr>
                <w:rFonts w:ascii="Times New Roman" w:hAnsi="Times New Roman" w:cs="Times New Roman"/>
              </w:rPr>
              <w:t>1</w:t>
            </w:r>
            <w:r w:rsidR="004F4F73" w:rsidRPr="00364F8B">
              <w:rPr>
                <w:rFonts w:ascii="Times New Roman" w:hAnsi="Times New Roman" w:cs="Times New Roman"/>
              </w:rPr>
              <w:t>5</w:t>
            </w:r>
          </w:p>
        </w:tc>
        <w:tc>
          <w:tcPr>
            <w:tcW w:w="6786" w:type="dxa"/>
            <w:tcBorders>
              <w:top w:val="nil"/>
              <w:left w:val="nil"/>
              <w:bottom w:val="single" w:sz="4" w:space="0" w:color="auto"/>
              <w:right w:val="single" w:sz="4" w:space="0" w:color="auto"/>
            </w:tcBorders>
            <w:shd w:val="clear" w:color="auto" w:fill="auto"/>
            <w:vAlign w:val="center"/>
          </w:tcPr>
          <w:p w:rsidR="00905C77" w:rsidRPr="00364F8B" w:rsidRDefault="0015107A" w:rsidP="00905C77">
            <w:pPr>
              <w:contextualSpacing/>
              <w:rPr>
                <w:rFonts w:ascii="Times New Roman" w:hAnsi="Times New Roman" w:cs="Times New Roman"/>
              </w:rPr>
            </w:pPr>
            <w:r w:rsidRPr="00364F8B">
              <w:rPr>
                <w:rFonts w:ascii="Times New Roman" w:hAnsi="Times New Roman" w:cs="Times New Roman"/>
              </w:rPr>
              <w:t>Būvgružu</w:t>
            </w:r>
            <w:r w:rsidR="00905C77" w:rsidRPr="00364F8B">
              <w:rPr>
                <w:rFonts w:ascii="Times New Roman" w:hAnsi="Times New Roman" w:cs="Times New Roman"/>
              </w:rPr>
              <w:t xml:space="preserve"> utilizācija un izvešana</w:t>
            </w:r>
          </w:p>
        </w:tc>
        <w:tc>
          <w:tcPr>
            <w:tcW w:w="834" w:type="dxa"/>
            <w:tcBorders>
              <w:top w:val="nil"/>
              <w:left w:val="nil"/>
              <w:bottom w:val="single" w:sz="4" w:space="0" w:color="auto"/>
              <w:right w:val="single" w:sz="4" w:space="0" w:color="auto"/>
            </w:tcBorders>
            <w:shd w:val="clear" w:color="auto" w:fill="auto"/>
            <w:vAlign w:val="center"/>
          </w:tcPr>
          <w:p w:rsidR="00905C77" w:rsidRPr="00364F8B" w:rsidRDefault="00905C77" w:rsidP="00905C77">
            <w:pPr>
              <w:contextualSpacing/>
              <w:jc w:val="center"/>
              <w:rPr>
                <w:rFonts w:ascii="Times New Roman" w:hAnsi="Times New Roman" w:cs="Times New Roman"/>
              </w:rPr>
            </w:pPr>
            <w:r w:rsidRPr="00364F8B">
              <w:rPr>
                <w:rFonts w:ascii="Times New Roman" w:hAnsi="Times New Roman" w:cs="Times New Roman"/>
              </w:rPr>
              <w:t>m3</w:t>
            </w:r>
          </w:p>
        </w:tc>
        <w:tc>
          <w:tcPr>
            <w:tcW w:w="931" w:type="dxa"/>
            <w:tcBorders>
              <w:top w:val="nil"/>
              <w:left w:val="nil"/>
              <w:bottom w:val="single" w:sz="4" w:space="0" w:color="auto"/>
              <w:right w:val="single" w:sz="4" w:space="0" w:color="auto"/>
            </w:tcBorders>
            <w:shd w:val="clear" w:color="auto" w:fill="auto"/>
            <w:vAlign w:val="center"/>
          </w:tcPr>
          <w:p w:rsidR="00905C77" w:rsidRPr="00364F8B" w:rsidRDefault="0015107A" w:rsidP="00905C77">
            <w:pPr>
              <w:contextualSpacing/>
              <w:jc w:val="center"/>
              <w:rPr>
                <w:rFonts w:ascii="Times New Roman" w:hAnsi="Times New Roman" w:cs="Times New Roman"/>
              </w:rPr>
            </w:pPr>
            <w:r w:rsidRPr="00364F8B">
              <w:rPr>
                <w:rFonts w:ascii="Times New Roman" w:hAnsi="Times New Roman" w:cs="Times New Roman"/>
              </w:rPr>
              <w:t>2</w:t>
            </w:r>
            <w:r w:rsidR="00905C77" w:rsidRPr="00364F8B">
              <w:rPr>
                <w:rFonts w:ascii="Times New Roman" w:hAnsi="Times New Roman" w:cs="Times New Roman"/>
              </w:rPr>
              <w:t>.</w:t>
            </w:r>
            <w:r w:rsidRPr="00364F8B">
              <w:rPr>
                <w:rFonts w:ascii="Times New Roman" w:hAnsi="Times New Roman" w:cs="Times New Roman"/>
              </w:rPr>
              <w:t>00</w:t>
            </w:r>
          </w:p>
        </w:tc>
      </w:tr>
      <w:tr w:rsidR="00B46602" w:rsidRPr="00E422E2" w:rsidTr="00B46602">
        <w:trPr>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602" w:rsidRPr="00364F8B" w:rsidRDefault="00B46602" w:rsidP="00905C77">
            <w:pPr>
              <w:contextualSpacing/>
              <w:jc w:val="center"/>
              <w:rPr>
                <w:rFonts w:ascii="Times New Roman" w:hAnsi="Times New Roman" w:cs="Times New Roman"/>
              </w:rPr>
            </w:pPr>
          </w:p>
        </w:tc>
        <w:tc>
          <w:tcPr>
            <w:tcW w:w="6786" w:type="dxa"/>
            <w:tcBorders>
              <w:top w:val="single" w:sz="4" w:space="0" w:color="auto"/>
              <w:left w:val="nil"/>
              <w:bottom w:val="single" w:sz="4" w:space="0" w:color="auto"/>
              <w:right w:val="single" w:sz="4" w:space="0" w:color="auto"/>
            </w:tcBorders>
            <w:shd w:val="clear" w:color="auto" w:fill="auto"/>
            <w:vAlign w:val="center"/>
          </w:tcPr>
          <w:p w:rsidR="00B46602" w:rsidRPr="00364F8B" w:rsidRDefault="00B46602" w:rsidP="00B46602">
            <w:pPr>
              <w:contextualSpacing/>
              <w:jc w:val="center"/>
              <w:rPr>
                <w:rFonts w:ascii="Times New Roman" w:hAnsi="Times New Roman" w:cs="Times New Roman"/>
                <w:b/>
              </w:rPr>
            </w:pPr>
            <w:r w:rsidRPr="00364F8B">
              <w:rPr>
                <w:rFonts w:ascii="Times New Roman" w:hAnsi="Times New Roman" w:cs="Times New Roman"/>
                <w:b/>
              </w:rPr>
              <w:t>Jumta remonts</w:t>
            </w:r>
          </w:p>
        </w:tc>
        <w:tc>
          <w:tcPr>
            <w:tcW w:w="834" w:type="dxa"/>
            <w:tcBorders>
              <w:top w:val="single" w:sz="4" w:space="0" w:color="auto"/>
              <w:left w:val="nil"/>
              <w:bottom w:val="single" w:sz="4" w:space="0" w:color="auto"/>
              <w:right w:val="single" w:sz="4" w:space="0" w:color="auto"/>
            </w:tcBorders>
            <w:shd w:val="clear" w:color="auto" w:fill="auto"/>
            <w:vAlign w:val="center"/>
          </w:tcPr>
          <w:p w:rsidR="00B46602" w:rsidRPr="00364F8B" w:rsidRDefault="00B46602" w:rsidP="00905C77">
            <w:pPr>
              <w:contextualSpacing/>
              <w:jc w:val="center"/>
              <w:rPr>
                <w:rFonts w:ascii="Times New Roman" w:hAnsi="Times New Roman" w:cs="Times New Roman"/>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B46602" w:rsidRPr="00364F8B" w:rsidRDefault="00B46602" w:rsidP="00905C77">
            <w:pPr>
              <w:contextualSpacing/>
              <w:jc w:val="center"/>
              <w:rPr>
                <w:rFonts w:ascii="Times New Roman" w:hAnsi="Times New Roman" w:cs="Times New Roman"/>
              </w:rPr>
            </w:pPr>
          </w:p>
        </w:tc>
      </w:tr>
      <w:tr w:rsidR="00B46602" w:rsidRPr="00E422E2" w:rsidTr="0011282F">
        <w:trPr>
          <w:jc w:val="center"/>
        </w:trPr>
        <w:tc>
          <w:tcPr>
            <w:tcW w:w="475" w:type="dxa"/>
            <w:tcBorders>
              <w:top w:val="nil"/>
              <w:left w:val="single" w:sz="4" w:space="0" w:color="auto"/>
              <w:bottom w:val="single" w:sz="4" w:space="0" w:color="auto"/>
              <w:right w:val="single" w:sz="4" w:space="0" w:color="auto"/>
            </w:tcBorders>
            <w:shd w:val="clear" w:color="auto" w:fill="auto"/>
            <w:noWrap/>
            <w:vAlign w:val="center"/>
          </w:tcPr>
          <w:p w:rsidR="00B46602" w:rsidRPr="00364F8B" w:rsidRDefault="00B46602" w:rsidP="00905C77">
            <w:pPr>
              <w:contextualSpacing/>
              <w:jc w:val="center"/>
              <w:rPr>
                <w:rFonts w:ascii="Times New Roman" w:hAnsi="Times New Roman" w:cs="Times New Roman"/>
              </w:rPr>
            </w:pPr>
            <w:r w:rsidRPr="00364F8B">
              <w:rPr>
                <w:rFonts w:ascii="Times New Roman" w:hAnsi="Times New Roman" w:cs="Times New Roman"/>
              </w:rPr>
              <w:t>1</w:t>
            </w:r>
            <w:r w:rsidR="004F4F73" w:rsidRPr="00364F8B">
              <w:rPr>
                <w:rFonts w:ascii="Times New Roman" w:hAnsi="Times New Roman" w:cs="Times New Roman"/>
              </w:rPr>
              <w:t>6</w:t>
            </w:r>
          </w:p>
        </w:tc>
        <w:tc>
          <w:tcPr>
            <w:tcW w:w="6786" w:type="dxa"/>
            <w:tcBorders>
              <w:top w:val="nil"/>
              <w:left w:val="nil"/>
              <w:bottom w:val="single" w:sz="4" w:space="0" w:color="auto"/>
              <w:right w:val="single" w:sz="4" w:space="0" w:color="auto"/>
            </w:tcBorders>
            <w:shd w:val="clear" w:color="auto" w:fill="auto"/>
            <w:vAlign w:val="center"/>
          </w:tcPr>
          <w:p w:rsidR="00B46602" w:rsidRPr="00364F8B" w:rsidRDefault="0015107A" w:rsidP="00905C77">
            <w:pPr>
              <w:contextualSpacing/>
              <w:rPr>
                <w:rFonts w:ascii="Times New Roman" w:hAnsi="Times New Roman" w:cs="Times New Roman"/>
              </w:rPr>
            </w:pPr>
            <w:r w:rsidRPr="00364F8B">
              <w:rPr>
                <w:rFonts w:ascii="Times New Roman" w:hAnsi="Times New Roman" w:cs="Times New Roman"/>
              </w:rPr>
              <w:t xml:space="preserve">Skārda elementu šuves hermetizācija ieskaitot teknes ar </w:t>
            </w:r>
            <w:proofErr w:type="spellStart"/>
            <w:r w:rsidRPr="00364F8B">
              <w:rPr>
                <w:rFonts w:ascii="Times New Roman" w:hAnsi="Times New Roman" w:cs="Times New Roman"/>
                <w:i/>
              </w:rPr>
              <w:t>Sikaflex</w:t>
            </w:r>
            <w:proofErr w:type="spellEnd"/>
            <w:r w:rsidRPr="00364F8B">
              <w:rPr>
                <w:rFonts w:ascii="Times New Roman" w:hAnsi="Times New Roman" w:cs="Times New Roman"/>
              </w:rPr>
              <w:t xml:space="preserve"> vai ekvivalents</w:t>
            </w:r>
          </w:p>
        </w:tc>
        <w:tc>
          <w:tcPr>
            <w:tcW w:w="834" w:type="dxa"/>
            <w:tcBorders>
              <w:top w:val="nil"/>
              <w:left w:val="nil"/>
              <w:bottom w:val="single" w:sz="4" w:space="0" w:color="auto"/>
              <w:right w:val="single" w:sz="4" w:space="0" w:color="auto"/>
            </w:tcBorders>
            <w:shd w:val="clear" w:color="auto" w:fill="auto"/>
            <w:vAlign w:val="center"/>
          </w:tcPr>
          <w:p w:rsidR="00B46602" w:rsidRPr="00364F8B" w:rsidRDefault="0015107A" w:rsidP="00905C77">
            <w:pPr>
              <w:contextualSpacing/>
              <w:jc w:val="center"/>
              <w:rPr>
                <w:rFonts w:ascii="Times New Roman" w:hAnsi="Times New Roman" w:cs="Times New Roman"/>
              </w:rPr>
            </w:pPr>
            <w:r w:rsidRPr="00364F8B">
              <w:rPr>
                <w:rFonts w:ascii="Times New Roman" w:hAnsi="Times New Roman" w:cs="Times New Roman"/>
              </w:rPr>
              <w:t>m</w:t>
            </w:r>
          </w:p>
        </w:tc>
        <w:tc>
          <w:tcPr>
            <w:tcW w:w="931" w:type="dxa"/>
            <w:tcBorders>
              <w:top w:val="nil"/>
              <w:left w:val="nil"/>
              <w:bottom w:val="single" w:sz="4" w:space="0" w:color="auto"/>
              <w:right w:val="single" w:sz="4" w:space="0" w:color="auto"/>
            </w:tcBorders>
            <w:shd w:val="clear" w:color="auto" w:fill="auto"/>
            <w:vAlign w:val="center"/>
          </w:tcPr>
          <w:p w:rsidR="00B46602" w:rsidRPr="00364F8B" w:rsidRDefault="0015107A" w:rsidP="00905C77">
            <w:pPr>
              <w:contextualSpacing/>
              <w:jc w:val="center"/>
              <w:rPr>
                <w:rFonts w:ascii="Times New Roman" w:hAnsi="Times New Roman" w:cs="Times New Roman"/>
              </w:rPr>
            </w:pPr>
            <w:r w:rsidRPr="00364F8B">
              <w:rPr>
                <w:rFonts w:ascii="Times New Roman" w:hAnsi="Times New Roman" w:cs="Times New Roman"/>
              </w:rPr>
              <w:t>200.00</w:t>
            </w:r>
          </w:p>
        </w:tc>
      </w:tr>
      <w:tr w:rsidR="00B46602" w:rsidRPr="00E422E2" w:rsidTr="0011282F">
        <w:trPr>
          <w:jc w:val="center"/>
        </w:trPr>
        <w:tc>
          <w:tcPr>
            <w:tcW w:w="475" w:type="dxa"/>
            <w:tcBorders>
              <w:top w:val="nil"/>
              <w:left w:val="single" w:sz="4" w:space="0" w:color="auto"/>
              <w:bottom w:val="single" w:sz="4" w:space="0" w:color="auto"/>
              <w:right w:val="single" w:sz="4" w:space="0" w:color="auto"/>
            </w:tcBorders>
            <w:shd w:val="clear" w:color="auto" w:fill="auto"/>
            <w:noWrap/>
            <w:vAlign w:val="center"/>
          </w:tcPr>
          <w:p w:rsidR="00B46602" w:rsidRPr="00364F8B" w:rsidRDefault="00B46602" w:rsidP="00905C77">
            <w:pPr>
              <w:contextualSpacing/>
              <w:jc w:val="center"/>
              <w:rPr>
                <w:rFonts w:ascii="Times New Roman" w:hAnsi="Times New Roman" w:cs="Times New Roman"/>
              </w:rPr>
            </w:pPr>
            <w:r w:rsidRPr="00364F8B">
              <w:rPr>
                <w:rFonts w:ascii="Times New Roman" w:hAnsi="Times New Roman" w:cs="Times New Roman"/>
              </w:rPr>
              <w:t>1</w:t>
            </w:r>
            <w:r w:rsidR="004F4F73" w:rsidRPr="00364F8B">
              <w:rPr>
                <w:rFonts w:ascii="Times New Roman" w:hAnsi="Times New Roman" w:cs="Times New Roman"/>
              </w:rPr>
              <w:t>7</w:t>
            </w:r>
          </w:p>
        </w:tc>
        <w:tc>
          <w:tcPr>
            <w:tcW w:w="6786" w:type="dxa"/>
            <w:tcBorders>
              <w:top w:val="nil"/>
              <w:left w:val="nil"/>
              <w:bottom w:val="single" w:sz="4" w:space="0" w:color="auto"/>
              <w:right w:val="single" w:sz="4" w:space="0" w:color="auto"/>
            </w:tcBorders>
            <w:shd w:val="clear" w:color="auto" w:fill="auto"/>
            <w:vAlign w:val="center"/>
          </w:tcPr>
          <w:p w:rsidR="00B46602" w:rsidRPr="00364F8B" w:rsidRDefault="0015107A" w:rsidP="00905C77">
            <w:pPr>
              <w:contextualSpacing/>
              <w:rPr>
                <w:rFonts w:ascii="Times New Roman" w:hAnsi="Times New Roman" w:cs="Times New Roman"/>
              </w:rPr>
            </w:pPr>
            <w:r w:rsidRPr="00364F8B">
              <w:rPr>
                <w:rFonts w:ascii="Times New Roman" w:hAnsi="Times New Roman" w:cs="Times New Roman"/>
              </w:rPr>
              <w:t xml:space="preserve">Šuvju apdare ar svina lentu </w:t>
            </w:r>
            <w:r w:rsidRPr="00364F8B">
              <w:rPr>
                <w:rFonts w:ascii="Times New Roman" w:hAnsi="Times New Roman" w:cs="Times New Roman"/>
                <w:i/>
              </w:rPr>
              <w:t>EUROTEC PB3</w:t>
            </w:r>
            <w:r w:rsidRPr="00364F8B">
              <w:rPr>
                <w:rFonts w:ascii="Times New Roman" w:hAnsi="Times New Roman" w:cs="Times New Roman"/>
              </w:rPr>
              <w:t xml:space="preserve"> sateknes vietā</w:t>
            </w:r>
          </w:p>
        </w:tc>
        <w:tc>
          <w:tcPr>
            <w:tcW w:w="834" w:type="dxa"/>
            <w:tcBorders>
              <w:top w:val="nil"/>
              <w:left w:val="nil"/>
              <w:bottom w:val="single" w:sz="4" w:space="0" w:color="auto"/>
              <w:right w:val="single" w:sz="4" w:space="0" w:color="auto"/>
            </w:tcBorders>
            <w:shd w:val="clear" w:color="auto" w:fill="auto"/>
            <w:vAlign w:val="center"/>
          </w:tcPr>
          <w:p w:rsidR="00B46602" w:rsidRPr="00364F8B" w:rsidRDefault="0015107A" w:rsidP="00905C77">
            <w:pPr>
              <w:contextualSpacing/>
              <w:jc w:val="center"/>
              <w:rPr>
                <w:rFonts w:ascii="Times New Roman" w:hAnsi="Times New Roman" w:cs="Times New Roman"/>
              </w:rPr>
            </w:pPr>
            <w:r w:rsidRPr="00364F8B">
              <w:rPr>
                <w:rFonts w:ascii="Times New Roman" w:hAnsi="Times New Roman" w:cs="Times New Roman"/>
              </w:rPr>
              <w:t>m</w:t>
            </w:r>
          </w:p>
        </w:tc>
        <w:tc>
          <w:tcPr>
            <w:tcW w:w="931" w:type="dxa"/>
            <w:tcBorders>
              <w:top w:val="nil"/>
              <w:left w:val="nil"/>
              <w:bottom w:val="single" w:sz="4" w:space="0" w:color="auto"/>
              <w:right w:val="single" w:sz="4" w:space="0" w:color="auto"/>
            </w:tcBorders>
            <w:shd w:val="clear" w:color="auto" w:fill="auto"/>
            <w:vAlign w:val="center"/>
          </w:tcPr>
          <w:p w:rsidR="00B46602" w:rsidRPr="00364F8B" w:rsidRDefault="0015107A" w:rsidP="00905C77">
            <w:pPr>
              <w:contextualSpacing/>
              <w:jc w:val="center"/>
              <w:rPr>
                <w:rFonts w:ascii="Times New Roman" w:hAnsi="Times New Roman" w:cs="Times New Roman"/>
              </w:rPr>
            </w:pPr>
            <w:r w:rsidRPr="00364F8B">
              <w:rPr>
                <w:rFonts w:ascii="Times New Roman" w:hAnsi="Times New Roman" w:cs="Times New Roman"/>
              </w:rPr>
              <w:t>25.00</w:t>
            </w:r>
          </w:p>
        </w:tc>
      </w:tr>
      <w:tr w:rsidR="0015107A" w:rsidRPr="00E422E2" w:rsidTr="0015107A">
        <w:trPr>
          <w:jc w:val="center"/>
        </w:trPr>
        <w:tc>
          <w:tcPr>
            <w:tcW w:w="475" w:type="dxa"/>
            <w:tcBorders>
              <w:top w:val="nil"/>
              <w:left w:val="single" w:sz="4" w:space="0" w:color="auto"/>
              <w:bottom w:val="single" w:sz="4" w:space="0" w:color="auto"/>
              <w:right w:val="single" w:sz="4" w:space="0" w:color="auto"/>
            </w:tcBorders>
            <w:shd w:val="clear" w:color="auto" w:fill="auto"/>
            <w:noWrap/>
            <w:vAlign w:val="center"/>
          </w:tcPr>
          <w:p w:rsidR="0015107A" w:rsidRPr="00364F8B" w:rsidRDefault="0015107A" w:rsidP="0015107A">
            <w:pPr>
              <w:contextualSpacing/>
              <w:jc w:val="center"/>
              <w:rPr>
                <w:rFonts w:ascii="Times New Roman" w:hAnsi="Times New Roman" w:cs="Times New Roman"/>
              </w:rPr>
            </w:pPr>
            <w:r w:rsidRPr="00364F8B">
              <w:rPr>
                <w:rFonts w:ascii="Times New Roman" w:hAnsi="Times New Roman" w:cs="Times New Roman"/>
              </w:rPr>
              <w:t>18</w:t>
            </w:r>
          </w:p>
        </w:tc>
        <w:tc>
          <w:tcPr>
            <w:tcW w:w="6786" w:type="dxa"/>
            <w:tcBorders>
              <w:top w:val="nil"/>
              <w:left w:val="nil"/>
              <w:bottom w:val="single" w:sz="4" w:space="0" w:color="auto"/>
              <w:right w:val="single" w:sz="4" w:space="0" w:color="auto"/>
            </w:tcBorders>
            <w:shd w:val="clear" w:color="auto" w:fill="auto"/>
            <w:vAlign w:val="center"/>
          </w:tcPr>
          <w:p w:rsidR="0015107A" w:rsidRPr="00364F8B" w:rsidRDefault="0015107A" w:rsidP="0015107A">
            <w:pPr>
              <w:spacing w:after="0" w:line="240" w:lineRule="auto"/>
              <w:rPr>
                <w:rFonts w:ascii="Times New Roman" w:eastAsia="Times New Roman" w:hAnsi="Times New Roman" w:cs="Times New Roman"/>
                <w:lang w:eastAsia="lv-LV"/>
              </w:rPr>
            </w:pPr>
            <w:r w:rsidRPr="00364F8B">
              <w:rPr>
                <w:rFonts w:ascii="Times New Roman" w:eastAsia="Times New Roman" w:hAnsi="Times New Roman" w:cs="Times New Roman"/>
                <w:lang w:eastAsia="lv-LV"/>
              </w:rPr>
              <w:t>Auto torņa darbs</w:t>
            </w:r>
          </w:p>
        </w:tc>
        <w:tc>
          <w:tcPr>
            <w:tcW w:w="834" w:type="dxa"/>
            <w:tcBorders>
              <w:top w:val="nil"/>
              <w:left w:val="nil"/>
              <w:bottom w:val="single" w:sz="4" w:space="0" w:color="auto"/>
              <w:right w:val="single" w:sz="4" w:space="0" w:color="auto"/>
            </w:tcBorders>
            <w:shd w:val="clear" w:color="auto" w:fill="auto"/>
            <w:vAlign w:val="center"/>
          </w:tcPr>
          <w:p w:rsidR="0015107A" w:rsidRPr="00364F8B" w:rsidRDefault="002621F0" w:rsidP="0015107A">
            <w:pPr>
              <w:spacing w:after="0" w:line="240" w:lineRule="auto"/>
              <w:jc w:val="center"/>
              <w:rPr>
                <w:rFonts w:ascii="Times New Roman" w:eastAsia="Times New Roman" w:hAnsi="Times New Roman" w:cs="Times New Roman"/>
                <w:lang w:eastAsia="lv-LV"/>
              </w:rPr>
            </w:pPr>
            <w:r w:rsidRPr="00364F8B">
              <w:rPr>
                <w:rFonts w:ascii="Times New Roman" w:eastAsia="Times New Roman" w:hAnsi="Times New Roman" w:cs="Times New Roman"/>
                <w:lang w:eastAsia="lv-LV"/>
              </w:rPr>
              <w:t>s</w:t>
            </w:r>
            <w:r w:rsidR="0015107A" w:rsidRPr="00364F8B">
              <w:rPr>
                <w:rFonts w:ascii="Times New Roman" w:eastAsia="Times New Roman" w:hAnsi="Times New Roman" w:cs="Times New Roman"/>
                <w:lang w:eastAsia="lv-LV"/>
              </w:rPr>
              <w:t>t.</w:t>
            </w:r>
          </w:p>
        </w:tc>
        <w:tc>
          <w:tcPr>
            <w:tcW w:w="931" w:type="dxa"/>
            <w:tcBorders>
              <w:top w:val="nil"/>
              <w:left w:val="nil"/>
              <w:bottom w:val="single" w:sz="4" w:space="0" w:color="auto"/>
              <w:right w:val="single" w:sz="4" w:space="0" w:color="auto"/>
            </w:tcBorders>
            <w:shd w:val="clear" w:color="auto" w:fill="auto"/>
            <w:vAlign w:val="center"/>
          </w:tcPr>
          <w:p w:rsidR="0015107A" w:rsidRPr="00364F8B" w:rsidRDefault="0015107A" w:rsidP="0015107A">
            <w:pPr>
              <w:spacing w:after="0" w:line="240" w:lineRule="auto"/>
              <w:jc w:val="center"/>
              <w:rPr>
                <w:rFonts w:ascii="Times New Roman" w:eastAsia="Times New Roman" w:hAnsi="Times New Roman" w:cs="Times New Roman"/>
                <w:lang w:eastAsia="lv-LV"/>
              </w:rPr>
            </w:pPr>
            <w:r w:rsidRPr="00364F8B">
              <w:rPr>
                <w:rFonts w:ascii="Times New Roman" w:eastAsia="Times New Roman" w:hAnsi="Times New Roman" w:cs="Times New Roman"/>
                <w:lang w:eastAsia="lv-LV"/>
              </w:rPr>
              <w:t>32.00</w:t>
            </w:r>
          </w:p>
        </w:tc>
      </w:tr>
      <w:tr w:rsidR="0015107A" w:rsidRPr="00E422E2" w:rsidTr="0015107A">
        <w:trPr>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107A" w:rsidRPr="00364F8B" w:rsidRDefault="0015107A" w:rsidP="0015107A">
            <w:pPr>
              <w:contextualSpacing/>
              <w:jc w:val="center"/>
              <w:rPr>
                <w:rFonts w:ascii="Times New Roman" w:hAnsi="Times New Roman" w:cs="Times New Roman"/>
              </w:rPr>
            </w:pPr>
            <w:r w:rsidRPr="00364F8B">
              <w:rPr>
                <w:rFonts w:ascii="Times New Roman" w:hAnsi="Times New Roman" w:cs="Times New Roman"/>
              </w:rPr>
              <w:t>19</w:t>
            </w:r>
          </w:p>
        </w:tc>
        <w:tc>
          <w:tcPr>
            <w:tcW w:w="6786" w:type="dxa"/>
            <w:tcBorders>
              <w:top w:val="single" w:sz="4" w:space="0" w:color="auto"/>
              <w:left w:val="nil"/>
              <w:bottom w:val="single" w:sz="4" w:space="0" w:color="auto"/>
              <w:right w:val="single" w:sz="4" w:space="0" w:color="auto"/>
            </w:tcBorders>
            <w:shd w:val="clear" w:color="auto" w:fill="auto"/>
            <w:vAlign w:val="center"/>
          </w:tcPr>
          <w:p w:rsidR="0015107A" w:rsidRPr="00364F8B" w:rsidRDefault="0015107A" w:rsidP="0015107A">
            <w:pPr>
              <w:spacing w:after="0" w:line="240" w:lineRule="auto"/>
              <w:rPr>
                <w:rFonts w:ascii="Times New Roman" w:eastAsia="Times New Roman" w:hAnsi="Times New Roman" w:cs="Times New Roman"/>
                <w:lang w:eastAsia="lv-LV"/>
              </w:rPr>
            </w:pPr>
            <w:r w:rsidRPr="00364F8B">
              <w:rPr>
                <w:rFonts w:ascii="Times New Roman" w:eastAsia="Times New Roman" w:hAnsi="Times New Roman" w:cs="Times New Roman"/>
                <w:lang w:eastAsia="lv-LV"/>
              </w:rPr>
              <w:t>Skārda elementu montāža jumta logiem</w:t>
            </w:r>
            <w:r w:rsidR="009B6A71" w:rsidRPr="00364F8B">
              <w:rPr>
                <w:rFonts w:ascii="Times New Roman" w:eastAsia="Times New Roman" w:hAnsi="Times New Roman" w:cs="Times New Roman"/>
                <w:lang w:eastAsia="lv-LV"/>
              </w:rPr>
              <w:t xml:space="preserve"> ar skārdu </w:t>
            </w:r>
            <w:proofErr w:type="spellStart"/>
            <w:r w:rsidR="009B6A71" w:rsidRPr="00364F8B">
              <w:rPr>
                <w:rFonts w:ascii="Times New Roman" w:eastAsia="Times New Roman" w:hAnsi="Times New Roman" w:cs="Times New Roman"/>
                <w:i/>
                <w:lang w:eastAsia="lv-LV"/>
              </w:rPr>
              <w:t>Tit</w:t>
            </w:r>
            <w:r w:rsidR="00FA12C8" w:rsidRPr="00364F8B">
              <w:rPr>
                <w:rFonts w:ascii="Times New Roman" w:eastAsia="Times New Roman" w:hAnsi="Times New Roman" w:cs="Times New Roman"/>
                <w:i/>
                <w:lang w:eastAsia="lv-LV"/>
              </w:rPr>
              <w:t>ā</w:t>
            </w:r>
            <w:r w:rsidR="009B6A71" w:rsidRPr="00364F8B">
              <w:rPr>
                <w:rFonts w:ascii="Times New Roman" w:eastAsia="Times New Roman" w:hAnsi="Times New Roman" w:cs="Times New Roman"/>
                <w:i/>
                <w:lang w:eastAsia="lv-LV"/>
              </w:rPr>
              <w:t>ncinks</w:t>
            </w:r>
            <w:proofErr w:type="spellEnd"/>
          </w:p>
        </w:tc>
        <w:tc>
          <w:tcPr>
            <w:tcW w:w="834" w:type="dxa"/>
            <w:tcBorders>
              <w:top w:val="single" w:sz="4" w:space="0" w:color="auto"/>
              <w:left w:val="nil"/>
              <w:bottom w:val="single" w:sz="4" w:space="0" w:color="auto"/>
              <w:right w:val="single" w:sz="4" w:space="0" w:color="auto"/>
            </w:tcBorders>
            <w:shd w:val="clear" w:color="auto" w:fill="auto"/>
            <w:vAlign w:val="center"/>
          </w:tcPr>
          <w:p w:rsidR="0015107A" w:rsidRPr="00364F8B" w:rsidRDefault="002621F0" w:rsidP="0015107A">
            <w:pPr>
              <w:spacing w:after="0" w:line="240" w:lineRule="auto"/>
              <w:jc w:val="center"/>
              <w:rPr>
                <w:rFonts w:ascii="Times New Roman" w:eastAsia="Times New Roman" w:hAnsi="Times New Roman" w:cs="Times New Roman"/>
                <w:lang w:eastAsia="lv-LV"/>
              </w:rPr>
            </w:pPr>
            <w:r w:rsidRPr="00364F8B">
              <w:rPr>
                <w:rFonts w:ascii="Times New Roman" w:eastAsia="Times New Roman" w:hAnsi="Times New Roman" w:cs="Times New Roman"/>
                <w:lang w:eastAsia="lv-LV"/>
              </w:rPr>
              <w:t>gab.</w:t>
            </w:r>
          </w:p>
        </w:tc>
        <w:tc>
          <w:tcPr>
            <w:tcW w:w="931" w:type="dxa"/>
            <w:tcBorders>
              <w:top w:val="single" w:sz="4" w:space="0" w:color="auto"/>
              <w:left w:val="nil"/>
              <w:bottom w:val="single" w:sz="4" w:space="0" w:color="auto"/>
              <w:right w:val="single" w:sz="4" w:space="0" w:color="auto"/>
            </w:tcBorders>
            <w:shd w:val="clear" w:color="auto" w:fill="auto"/>
            <w:vAlign w:val="center"/>
          </w:tcPr>
          <w:p w:rsidR="0015107A" w:rsidRPr="00364F8B" w:rsidRDefault="002621F0" w:rsidP="0015107A">
            <w:pPr>
              <w:spacing w:after="0" w:line="240" w:lineRule="auto"/>
              <w:jc w:val="center"/>
              <w:rPr>
                <w:rFonts w:ascii="Times New Roman" w:eastAsia="Times New Roman" w:hAnsi="Times New Roman" w:cs="Times New Roman"/>
                <w:lang w:eastAsia="lv-LV"/>
              </w:rPr>
            </w:pPr>
            <w:r w:rsidRPr="00364F8B">
              <w:rPr>
                <w:rFonts w:ascii="Times New Roman" w:eastAsia="Times New Roman" w:hAnsi="Times New Roman" w:cs="Times New Roman"/>
                <w:lang w:eastAsia="lv-LV"/>
              </w:rPr>
              <w:t>18.00</w:t>
            </w:r>
          </w:p>
        </w:tc>
      </w:tr>
      <w:tr w:rsidR="0015107A" w:rsidRPr="00E422E2" w:rsidTr="0015107A">
        <w:trPr>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107A" w:rsidRPr="00364F8B" w:rsidRDefault="0015107A" w:rsidP="0015107A">
            <w:pPr>
              <w:contextualSpacing/>
              <w:jc w:val="center"/>
              <w:rPr>
                <w:rFonts w:ascii="Times New Roman" w:hAnsi="Times New Roman" w:cs="Times New Roman"/>
              </w:rPr>
            </w:pPr>
            <w:r w:rsidRPr="00364F8B">
              <w:rPr>
                <w:rFonts w:ascii="Times New Roman" w:hAnsi="Times New Roman" w:cs="Times New Roman"/>
              </w:rPr>
              <w:t>20</w:t>
            </w:r>
          </w:p>
        </w:tc>
        <w:tc>
          <w:tcPr>
            <w:tcW w:w="6786" w:type="dxa"/>
            <w:tcBorders>
              <w:top w:val="single" w:sz="4" w:space="0" w:color="auto"/>
              <w:left w:val="nil"/>
              <w:bottom w:val="single" w:sz="4" w:space="0" w:color="auto"/>
              <w:right w:val="single" w:sz="4" w:space="0" w:color="auto"/>
            </w:tcBorders>
            <w:shd w:val="clear" w:color="auto" w:fill="auto"/>
            <w:vAlign w:val="center"/>
          </w:tcPr>
          <w:p w:rsidR="0015107A" w:rsidRPr="00364F8B" w:rsidRDefault="002621F0" w:rsidP="0015107A">
            <w:pPr>
              <w:spacing w:after="0" w:line="240" w:lineRule="auto"/>
              <w:rPr>
                <w:rFonts w:ascii="Times New Roman" w:eastAsia="Times New Roman" w:hAnsi="Times New Roman" w:cs="Times New Roman"/>
                <w:lang w:eastAsia="lv-LV"/>
              </w:rPr>
            </w:pPr>
            <w:r w:rsidRPr="00364F8B">
              <w:rPr>
                <w:rFonts w:ascii="Times New Roman" w:eastAsia="Times New Roman" w:hAnsi="Times New Roman" w:cs="Times New Roman"/>
                <w:lang w:eastAsia="lv-LV"/>
              </w:rPr>
              <w:t>Ieliekamo detaļu priekš sniega barjeras savienošanai montāža</w:t>
            </w:r>
            <w:r w:rsidR="00FA12C8" w:rsidRPr="00364F8B">
              <w:rPr>
                <w:rFonts w:ascii="Times New Roman" w:eastAsia="Times New Roman" w:hAnsi="Times New Roman" w:cs="Times New Roman"/>
                <w:lang w:eastAsia="lv-LV"/>
              </w:rPr>
              <w:t xml:space="preserve"> ar detāliem</w:t>
            </w:r>
          </w:p>
        </w:tc>
        <w:tc>
          <w:tcPr>
            <w:tcW w:w="834" w:type="dxa"/>
            <w:tcBorders>
              <w:top w:val="single" w:sz="4" w:space="0" w:color="auto"/>
              <w:left w:val="nil"/>
              <w:bottom w:val="single" w:sz="4" w:space="0" w:color="auto"/>
              <w:right w:val="single" w:sz="4" w:space="0" w:color="auto"/>
            </w:tcBorders>
            <w:shd w:val="clear" w:color="auto" w:fill="auto"/>
            <w:vAlign w:val="center"/>
          </w:tcPr>
          <w:p w:rsidR="0015107A" w:rsidRPr="00364F8B" w:rsidRDefault="002621F0" w:rsidP="0015107A">
            <w:pPr>
              <w:spacing w:after="0" w:line="240" w:lineRule="auto"/>
              <w:jc w:val="center"/>
              <w:rPr>
                <w:rFonts w:ascii="Times New Roman" w:eastAsia="Times New Roman" w:hAnsi="Times New Roman" w:cs="Times New Roman"/>
                <w:lang w:eastAsia="lv-LV"/>
              </w:rPr>
            </w:pPr>
            <w:r w:rsidRPr="00364F8B">
              <w:rPr>
                <w:rFonts w:ascii="Times New Roman" w:eastAsia="Times New Roman" w:hAnsi="Times New Roman" w:cs="Times New Roman"/>
                <w:lang w:eastAsia="lv-LV"/>
              </w:rPr>
              <w:t>gab.</w:t>
            </w:r>
          </w:p>
        </w:tc>
        <w:tc>
          <w:tcPr>
            <w:tcW w:w="931" w:type="dxa"/>
            <w:tcBorders>
              <w:top w:val="single" w:sz="4" w:space="0" w:color="auto"/>
              <w:left w:val="nil"/>
              <w:bottom w:val="single" w:sz="4" w:space="0" w:color="auto"/>
              <w:right w:val="single" w:sz="4" w:space="0" w:color="auto"/>
            </w:tcBorders>
            <w:shd w:val="clear" w:color="auto" w:fill="auto"/>
            <w:vAlign w:val="center"/>
          </w:tcPr>
          <w:p w:rsidR="0015107A" w:rsidRPr="00364F8B" w:rsidRDefault="002621F0" w:rsidP="0015107A">
            <w:pPr>
              <w:spacing w:after="0" w:line="240" w:lineRule="auto"/>
              <w:jc w:val="center"/>
              <w:rPr>
                <w:rFonts w:ascii="Times New Roman" w:eastAsia="Times New Roman" w:hAnsi="Times New Roman" w:cs="Times New Roman"/>
                <w:lang w:eastAsia="lv-LV"/>
              </w:rPr>
            </w:pPr>
            <w:r w:rsidRPr="00364F8B">
              <w:rPr>
                <w:rFonts w:ascii="Times New Roman" w:eastAsia="Times New Roman" w:hAnsi="Times New Roman" w:cs="Times New Roman"/>
                <w:lang w:eastAsia="lv-LV"/>
              </w:rPr>
              <w:t>80.00</w:t>
            </w:r>
          </w:p>
        </w:tc>
      </w:tr>
    </w:tbl>
    <w:p w:rsidR="0018364B" w:rsidRDefault="0018364B" w:rsidP="008E72D9">
      <w:pPr>
        <w:pStyle w:val="DefaultText"/>
        <w:jc w:val="center"/>
        <w:rPr>
          <w:b/>
          <w:bCs/>
          <w:szCs w:val="24"/>
          <w:lang w:val="lv-LV"/>
        </w:rPr>
      </w:pPr>
    </w:p>
    <w:p w:rsidR="008E72D9" w:rsidRPr="00880581" w:rsidRDefault="008E72D9" w:rsidP="008E72D9">
      <w:pPr>
        <w:pStyle w:val="DefaultText"/>
        <w:jc w:val="center"/>
        <w:rPr>
          <w:b/>
          <w:bCs/>
          <w:sz w:val="22"/>
          <w:szCs w:val="22"/>
          <w:lang w:val="lv-LV"/>
        </w:rPr>
      </w:pPr>
      <w:r w:rsidRPr="00880581">
        <w:rPr>
          <w:b/>
          <w:bCs/>
          <w:sz w:val="22"/>
          <w:szCs w:val="22"/>
          <w:lang w:val="lv-LV"/>
        </w:rPr>
        <w:t>Īpašie nosacījumi</w:t>
      </w:r>
    </w:p>
    <w:p w:rsidR="008E72D9" w:rsidRPr="00880581" w:rsidRDefault="008E72D9" w:rsidP="008E72D9">
      <w:pPr>
        <w:pStyle w:val="DefaultText"/>
        <w:jc w:val="both"/>
        <w:rPr>
          <w:sz w:val="22"/>
          <w:szCs w:val="22"/>
          <w:lang w:val="lv-LV"/>
        </w:rPr>
      </w:pPr>
    </w:p>
    <w:p w:rsidR="008E72D9" w:rsidRPr="00880581" w:rsidRDefault="008E72D9" w:rsidP="000E5ADA">
      <w:pPr>
        <w:pStyle w:val="DefaultText"/>
        <w:numPr>
          <w:ilvl w:val="0"/>
          <w:numId w:val="5"/>
        </w:numPr>
        <w:jc w:val="both"/>
        <w:rPr>
          <w:sz w:val="22"/>
          <w:szCs w:val="22"/>
          <w:lang w:val="lv-LV"/>
        </w:rPr>
      </w:pPr>
      <w:r w:rsidRPr="00880581">
        <w:rPr>
          <w:sz w:val="22"/>
          <w:szCs w:val="22"/>
          <w:lang w:val="lv-LV"/>
        </w:rPr>
        <w:t>Būvdarbus veikt atbilstoši spēkā esošam būvniecības regulējumam. Ievērot Latvijas Republikas un Eiropas Savienības normatīvus aktus, tajā skaitā:</w:t>
      </w:r>
    </w:p>
    <w:p w:rsidR="008E72D9" w:rsidRPr="00880581" w:rsidRDefault="008E72D9" w:rsidP="000E5ADA">
      <w:pPr>
        <w:pStyle w:val="DefaultText"/>
        <w:numPr>
          <w:ilvl w:val="0"/>
          <w:numId w:val="6"/>
        </w:numPr>
        <w:ind w:left="709"/>
        <w:jc w:val="both"/>
        <w:rPr>
          <w:sz w:val="22"/>
          <w:szCs w:val="22"/>
          <w:lang w:val="lv-LV"/>
        </w:rPr>
      </w:pPr>
      <w:r w:rsidRPr="00880581">
        <w:rPr>
          <w:sz w:val="22"/>
          <w:szCs w:val="22"/>
          <w:lang w:val="lv-LV"/>
        </w:rPr>
        <w:t>Būvniecības likums;</w:t>
      </w:r>
    </w:p>
    <w:p w:rsidR="008E72D9" w:rsidRPr="00880581" w:rsidRDefault="008E72D9" w:rsidP="000E5ADA">
      <w:pPr>
        <w:pStyle w:val="DefaultText"/>
        <w:numPr>
          <w:ilvl w:val="0"/>
          <w:numId w:val="6"/>
        </w:numPr>
        <w:ind w:left="709"/>
        <w:jc w:val="both"/>
        <w:rPr>
          <w:bCs/>
          <w:sz w:val="22"/>
          <w:szCs w:val="22"/>
          <w:lang w:val="lv-LV"/>
        </w:rPr>
      </w:pPr>
      <w:r w:rsidRPr="00880581">
        <w:rPr>
          <w:bCs/>
          <w:sz w:val="22"/>
          <w:szCs w:val="22"/>
          <w:lang w:val="lv-LV"/>
        </w:rPr>
        <w:t xml:space="preserve">Ministru kabineta </w:t>
      </w:r>
      <w:r w:rsidRPr="00880581">
        <w:rPr>
          <w:sz w:val="22"/>
          <w:szCs w:val="22"/>
          <w:lang w:val="lv-LV"/>
        </w:rPr>
        <w:t xml:space="preserve">2014.gada 19.augusta </w:t>
      </w:r>
      <w:r w:rsidRPr="00880581">
        <w:rPr>
          <w:bCs/>
          <w:sz w:val="22"/>
          <w:szCs w:val="22"/>
          <w:lang w:val="lv-LV"/>
        </w:rPr>
        <w:t>noteikumi Nr.500</w:t>
      </w:r>
      <w:r w:rsidRPr="00880581">
        <w:rPr>
          <w:sz w:val="22"/>
          <w:szCs w:val="22"/>
          <w:lang w:val="lv-LV"/>
        </w:rPr>
        <w:t xml:space="preserve"> “</w:t>
      </w:r>
      <w:r w:rsidRPr="00880581">
        <w:rPr>
          <w:bCs/>
          <w:sz w:val="22"/>
          <w:szCs w:val="22"/>
          <w:lang w:val="lv-LV"/>
        </w:rPr>
        <w:t>Vispārīgie būvnoteikumi”;</w:t>
      </w:r>
    </w:p>
    <w:p w:rsidR="008E72D9" w:rsidRPr="00880581" w:rsidRDefault="008E72D9" w:rsidP="000E5ADA">
      <w:pPr>
        <w:pStyle w:val="DefaultText"/>
        <w:numPr>
          <w:ilvl w:val="0"/>
          <w:numId w:val="6"/>
        </w:numPr>
        <w:ind w:left="709"/>
        <w:jc w:val="both"/>
        <w:rPr>
          <w:bCs/>
          <w:sz w:val="22"/>
          <w:szCs w:val="22"/>
          <w:lang w:val="lv-LV"/>
        </w:rPr>
      </w:pPr>
      <w:r w:rsidRPr="00880581">
        <w:rPr>
          <w:bCs/>
          <w:sz w:val="22"/>
          <w:szCs w:val="22"/>
          <w:lang w:val="lv-LV"/>
        </w:rPr>
        <w:t xml:space="preserve">Ministru kabineta </w:t>
      </w:r>
      <w:r w:rsidRPr="00880581">
        <w:rPr>
          <w:sz w:val="22"/>
          <w:szCs w:val="22"/>
          <w:lang w:val="lv-LV"/>
        </w:rPr>
        <w:t xml:space="preserve">2014.gada 21.oktobra </w:t>
      </w:r>
      <w:r w:rsidRPr="00880581">
        <w:rPr>
          <w:bCs/>
          <w:sz w:val="22"/>
          <w:szCs w:val="22"/>
          <w:lang w:val="lv-LV"/>
        </w:rPr>
        <w:t>noteikumi Nr.655</w:t>
      </w:r>
      <w:r w:rsidRPr="00880581">
        <w:rPr>
          <w:sz w:val="22"/>
          <w:szCs w:val="22"/>
          <w:lang w:val="lv-LV"/>
        </w:rPr>
        <w:t xml:space="preserve"> „</w:t>
      </w:r>
      <w:r w:rsidRPr="00880581">
        <w:rPr>
          <w:bCs/>
          <w:sz w:val="22"/>
          <w:szCs w:val="22"/>
          <w:lang w:val="lv-LV"/>
        </w:rPr>
        <w:t>Noteikumi par Latvijas būvnormatīvu LBN 310-14 "Darbu veikšanas projekts"”</w:t>
      </w:r>
    </w:p>
    <w:p w:rsidR="008E72D9" w:rsidRPr="00880581" w:rsidRDefault="008E72D9" w:rsidP="000E5ADA">
      <w:pPr>
        <w:pStyle w:val="DefaultText"/>
        <w:numPr>
          <w:ilvl w:val="0"/>
          <w:numId w:val="6"/>
        </w:numPr>
        <w:ind w:left="709"/>
        <w:jc w:val="both"/>
        <w:rPr>
          <w:sz w:val="22"/>
          <w:szCs w:val="22"/>
          <w:lang w:val="lv-LV"/>
        </w:rPr>
      </w:pPr>
      <w:r w:rsidRPr="00880581">
        <w:rPr>
          <w:iCs/>
          <w:sz w:val="22"/>
          <w:szCs w:val="22"/>
          <w:lang w:val="lv-LV"/>
        </w:rPr>
        <w:t>Ministru kabineta  2003.gada 25.februāra noteikumos Nr.92 „Darba aizsardzības prasības, veicot būvdarbus”</w:t>
      </w:r>
      <w:r w:rsidRPr="00880581">
        <w:rPr>
          <w:bCs/>
          <w:sz w:val="22"/>
          <w:szCs w:val="22"/>
          <w:lang w:val="lv-LV"/>
        </w:rPr>
        <w:t>.</w:t>
      </w:r>
    </w:p>
    <w:p w:rsidR="008E72D9" w:rsidRPr="00880581" w:rsidRDefault="008E72D9" w:rsidP="000E5ADA">
      <w:pPr>
        <w:pStyle w:val="DefaultText"/>
        <w:numPr>
          <w:ilvl w:val="0"/>
          <w:numId w:val="5"/>
        </w:numPr>
        <w:jc w:val="both"/>
        <w:rPr>
          <w:sz w:val="22"/>
          <w:szCs w:val="22"/>
          <w:lang w:val="lv-LV"/>
        </w:rPr>
      </w:pPr>
      <w:r w:rsidRPr="00880581">
        <w:rPr>
          <w:sz w:val="22"/>
          <w:szCs w:val="22"/>
          <w:lang w:val="lv-LV"/>
        </w:rPr>
        <w:t xml:space="preserve">Iesniedzot finanšu piedāvājumu, pretendentam ir jāparedz visas nepieciešamas izmaksas objektam, lai iepirkuma līguma izpildes laikā pasūtītājam nerastos papildus izdevumi. </w:t>
      </w:r>
    </w:p>
    <w:p w:rsidR="008E72D9" w:rsidRPr="00880581" w:rsidRDefault="008E72D9" w:rsidP="000E5ADA">
      <w:pPr>
        <w:pStyle w:val="DefaultText"/>
        <w:numPr>
          <w:ilvl w:val="0"/>
          <w:numId w:val="5"/>
        </w:numPr>
        <w:jc w:val="both"/>
        <w:rPr>
          <w:sz w:val="22"/>
          <w:szCs w:val="22"/>
          <w:lang w:val="lv-LV"/>
        </w:rPr>
      </w:pPr>
      <w:r w:rsidRPr="00880581">
        <w:rPr>
          <w:sz w:val="22"/>
          <w:szCs w:val="22"/>
          <w:lang w:val="lv-LV"/>
        </w:rPr>
        <w:t xml:space="preserve">Veikt būvdarbus ar savu darbaspēku vai, pēc rakstiskas saskaņošanas ar Pasūtītāju, pieaicināt licencētus būvuzņēmējus kā apakšuzņēmējus atsevišķu darbu izpildei, uzņemoties pilnu atbildību par apakšuzņēmēju darbu un iesniedzot Pasūtītājam apakšuzņēmēju speciālo atļauju, licenču vai sertifikātu kopijas attiecīgo darbu veikšanai. </w:t>
      </w:r>
    </w:p>
    <w:p w:rsidR="008E72D9" w:rsidRPr="00880581" w:rsidRDefault="008E72D9" w:rsidP="000E5ADA">
      <w:pPr>
        <w:pStyle w:val="DefaultText"/>
        <w:numPr>
          <w:ilvl w:val="0"/>
          <w:numId w:val="5"/>
        </w:numPr>
        <w:jc w:val="both"/>
        <w:rPr>
          <w:sz w:val="22"/>
          <w:szCs w:val="22"/>
          <w:lang w:val="lv-LV"/>
        </w:rPr>
      </w:pPr>
      <w:r w:rsidRPr="00880581">
        <w:rPr>
          <w:sz w:val="22"/>
          <w:szCs w:val="22"/>
          <w:lang w:val="lv-LV"/>
        </w:rPr>
        <w:t xml:space="preserve">Veikt būvdarbus ar savu (īpašumā vai lietošanā esošu) aprīkojumu, transportu, materiāliem vai citiem nepieciešamajiem tehniskajiem līdzekļiem. </w:t>
      </w:r>
    </w:p>
    <w:p w:rsidR="008E72D9" w:rsidRPr="00880581" w:rsidRDefault="008E72D9" w:rsidP="000E5ADA">
      <w:pPr>
        <w:pStyle w:val="DefaultText"/>
        <w:numPr>
          <w:ilvl w:val="0"/>
          <w:numId w:val="5"/>
        </w:numPr>
        <w:jc w:val="both"/>
        <w:rPr>
          <w:sz w:val="22"/>
          <w:szCs w:val="22"/>
          <w:lang w:val="lv-LV"/>
        </w:rPr>
      </w:pPr>
      <w:r w:rsidRPr="00880581">
        <w:rPr>
          <w:sz w:val="22"/>
          <w:szCs w:val="22"/>
          <w:lang w:val="lv-LV"/>
        </w:rPr>
        <w:t>Piegādāt darbam nepieciešamos materiālus, konstrukcijas un iekārtas saskaņā ar tehnisko specifikāciju un rakstveidā saskaņot ar Pasūtītāju attiecīgo iekārtu nomenklatūru, ja mainās piegādes noteikumi.</w:t>
      </w:r>
    </w:p>
    <w:p w:rsidR="008E72D9" w:rsidRPr="00880581" w:rsidRDefault="008E72D9" w:rsidP="000E5ADA">
      <w:pPr>
        <w:pStyle w:val="DefaultText"/>
        <w:numPr>
          <w:ilvl w:val="0"/>
          <w:numId w:val="5"/>
        </w:numPr>
        <w:jc w:val="both"/>
        <w:rPr>
          <w:sz w:val="22"/>
          <w:szCs w:val="22"/>
          <w:lang w:val="lv-LV"/>
        </w:rPr>
      </w:pPr>
      <w:r w:rsidRPr="00880581">
        <w:rPr>
          <w:sz w:val="22"/>
          <w:szCs w:val="22"/>
          <w:lang w:val="lv-LV"/>
        </w:rPr>
        <w:t>Darbus izpildīt ar Latvijas Republikā / Eiropas Savienībā sertificētiem un kvalitatīviem materiāliem saskaņā ar tehnisko specifikāciju.</w:t>
      </w:r>
    </w:p>
    <w:p w:rsidR="008E72D9" w:rsidRPr="00880581" w:rsidRDefault="008E72D9" w:rsidP="000E5ADA">
      <w:pPr>
        <w:pStyle w:val="DefaultText"/>
        <w:numPr>
          <w:ilvl w:val="0"/>
          <w:numId w:val="5"/>
        </w:numPr>
        <w:jc w:val="both"/>
        <w:rPr>
          <w:sz w:val="22"/>
          <w:szCs w:val="22"/>
          <w:lang w:val="lv-LV"/>
        </w:rPr>
      </w:pPr>
      <w:r w:rsidRPr="00880581">
        <w:rPr>
          <w:sz w:val="22"/>
          <w:szCs w:val="22"/>
          <w:lang w:val="lv-LV"/>
        </w:rPr>
        <w:t>Būvdarbu veikšanas procesā ievērot darba aizsardzības, ugunsdrošības un satiksmes drošības noteikumus, kā arī visu būvniecības uzraudzības dienestu priekšrakstus un veikt apkārtējās vides aizsardzības pasākumus, kas saistīti ar būvdarbiem Objektā, kā arī uzņemties pilnu atbildību par jebkādiem minēto noteikumu pārkāpumiem un to izraisītām sekām.</w:t>
      </w:r>
    </w:p>
    <w:p w:rsidR="008E72D9" w:rsidRPr="00880581" w:rsidRDefault="008E72D9" w:rsidP="000E5ADA">
      <w:pPr>
        <w:pStyle w:val="DefaultText"/>
        <w:numPr>
          <w:ilvl w:val="0"/>
          <w:numId w:val="5"/>
        </w:numPr>
        <w:jc w:val="both"/>
        <w:rPr>
          <w:sz w:val="22"/>
          <w:szCs w:val="22"/>
          <w:lang w:val="lv-LV"/>
        </w:rPr>
      </w:pPr>
      <w:r w:rsidRPr="00880581">
        <w:rPr>
          <w:sz w:val="22"/>
          <w:szCs w:val="22"/>
          <w:lang w:val="lv-LV"/>
        </w:rPr>
        <w:t xml:space="preserve">Darbus veikt ar Pasūtītāju saskaņotā laikā, pēc iespējas ārpus </w:t>
      </w:r>
      <w:r w:rsidR="001065B1" w:rsidRPr="00880581">
        <w:rPr>
          <w:sz w:val="22"/>
          <w:szCs w:val="22"/>
          <w:lang w:val="lv-LV"/>
        </w:rPr>
        <w:t>iestādes darba</w:t>
      </w:r>
      <w:r w:rsidRPr="00880581">
        <w:rPr>
          <w:sz w:val="22"/>
          <w:szCs w:val="22"/>
          <w:lang w:val="lv-LV"/>
        </w:rPr>
        <w:t xml:space="preserve"> laika, vai netraucējot iestādes </w:t>
      </w:r>
      <w:r w:rsidR="0047610E" w:rsidRPr="00880581">
        <w:rPr>
          <w:sz w:val="22"/>
          <w:szCs w:val="22"/>
          <w:lang w:val="lv-LV"/>
        </w:rPr>
        <w:t xml:space="preserve">darba </w:t>
      </w:r>
      <w:r w:rsidRPr="00880581">
        <w:rPr>
          <w:sz w:val="22"/>
          <w:szCs w:val="22"/>
          <w:lang w:val="lv-LV"/>
        </w:rPr>
        <w:t>procesu, ja darbi paredzēti iestādē un ārpus iestādes darba laika, ja darbi paredzēti iestādē. Veicot  būvdarbus, jān</w:t>
      </w:r>
      <w:r w:rsidR="00C60F58" w:rsidRPr="00880581">
        <w:rPr>
          <w:sz w:val="22"/>
          <w:szCs w:val="22"/>
          <w:lang w:val="lv-LV"/>
        </w:rPr>
        <w:t>odrošina  norobežota darba zona.</w:t>
      </w:r>
    </w:p>
    <w:p w:rsidR="008E72D9" w:rsidRPr="00880581" w:rsidRDefault="008E72D9" w:rsidP="000E5ADA">
      <w:pPr>
        <w:pStyle w:val="DefaultText"/>
        <w:numPr>
          <w:ilvl w:val="0"/>
          <w:numId w:val="5"/>
        </w:numPr>
        <w:jc w:val="both"/>
        <w:rPr>
          <w:sz w:val="22"/>
          <w:szCs w:val="22"/>
          <w:lang w:val="lv-LV"/>
        </w:rPr>
      </w:pPr>
      <w:r w:rsidRPr="00880581">
        <w:rPr>
          <w:sz w:val="22"/>
          <w:szCs w:val="22"/>
          <w:lang w:val="lv-LV"/>
        </w:rPr>
        <w:t>Nodrošināt darba aizsardzības pasākumus Objektā, tai skaitā darbinieku instruēšanu par visu tehnisko iekārtu ekspluatāciju, kā arī veikt visas citas Latvijas Republikas normatīvajos aktos paredzētās darba drošības instruktāžas.</w:t>
      </w:r>
    </w:p>
    <w:p w:rsidR="008E72D9" w:rsidRPr="00880581" w:rsidRDefault="008E72D9" w:rsidP="000E5ADA">
      <w:pPr>
        <w:pStyle w:val="DefaultText"/>
        <w:numPr>
          <w:ilvl w:val="0"/>
          <w:numId w:val="5"/>
        </w:numPr>
        <w:jc w:val="both"/>
        <w:rPr>
          <w:sz w:val="22"/>
          <w:szCs w:val="22"/>
          <w:lang w:val="lv-LV"/>
        </w:rPr>
      </w:pPr>
      <w:r w:rsidRPr="00880581">
        <w:rPr>
          <w:sz w:val="22"/>
          <w:szCs w:val="22"/>
          <w:lang w:val="lv-LV"/>
        </w:rPr>
        <w:t>Ar rīkojumu noteikt atbildīgās personas par darba aizsardzību un ugunsdrošību Objektā.</w:t>
      </w:r>
    </w:p>
    <w:p w:rsidR="008E72D9" w:rsidRPr="00880581" w:rsidRDefault="008E72D9" w:rsidP="000E5ADA">
      <w:pPr>
        <w:pStyle w:val="DefaultText"/>
        <w:numPr>
          <w:ilvl w:val="0"/>
          <w:numId w:val="5"/>
        </w:numPr>
        <w:jc w:val="both"/>
        <w:rPr>
          <w:sz w:val="22"/>
          <w:szCs w:val="22"/>
          <w:lang w:val="lv-LV"/>
        </w:rPr>
      </w:pPr>
      <w:r w:rsidRPr="00880581">
        <w:rPr>
          <w:sz w:val="22"/>
          <w:szCs w:val="22"/>
          <w:lang w:val="lv-LV"/>
        </w:rPr>
        <w:t>Nodrošināt Objektā strādājošo ar nepieciešamajiem darba aizsardzības un ugunsdrošības līdzekļiem.</w:t>
      </w:r>
      <w:r w:rsidRPr="00880581">
        <w:rPr>
          <w:iCs/>
          <w:sz w:val="22"/>
          <w:szCs w:val="22"/>
          <w:lang w:val="lv-LV"/>
        </w:rPr>
        <w:t xml:space="preserve"> </w:t>
      </w:r>
    </w:p>
    <w:p w:rsidR="008E72D9" w:rsidRPr="00880581" w:rsidRDefault="008E72D9" w:rsidP="000E5ADA">
      <w:pPr>
        <w:pStyle w:val="DefaultText"/>
        <w:numPr>
          <w:ilvl w:val="0"/>
          <w:numId w:val="5"/>
        </w:numPr>
        <w:jc w:val="both"/>
        <w:rPr>
          <w:sz w:val="22"/>
          <w:szCs w:val="22"/>
          <w:lang w:val="lv-LV"/>
        </w:rPr>
      </w:pPr>
      <w:r w:rsidRPr="00880581">
        <w:rPr>
          <w:iCs/>
          <w:sz w:val="22"/>
          <w:szCs w:val="22"/>
          <w:lang w:val="lv-LV"/>
        </w:rPr>
        <w:t>Nodrošināt Ministru kabineta  2003.gada 25.februāra noteikumos Nr.92 „Darba aizsardzības prasības, veicot būvdarbus” (turpmāk – Noteikumi Nr.92) noteiktās  projekta vadītāja funkcijas</w:t>
      </w:r>
      <w:r w:rsidRPr="00880581">
        <w:rPr>
          <w:sz w:val="22"/>
          <w:szCs w:val="22"/>
          <w:lang w:val="lv-LV"/>
        </w:rPr>
        <w:t>, tajā skaitā nodrošināt kvalificēta darba aizsardzības koordinatora piesaisti.</w:t>
      </w:r>
    </w:p>
    <w:p w:rsidR="008E72D9" w:rsidRPr="00880581" w:rsidRDefault="008E72D9" w:rsidP="000E5ADA">
      <w:pPr>
        <w:pStyle w:val="DefaultText"/>
        <w:numPr>
          <w:ilvl w:val="0"/>
          <w:numId w:val="5"/>
        </w:numPr>
        <w:jc w:val="both"/>
        <w:rPr>
          <w:sz w:val="22"/>
          <w:szCs w:val="22"/>
          <w:lang w:val="lv-LV"/>
        </w:rPr>
      </w:pPr>
      <w:r w:rsidRPr="00880581">
        <w:rPr>
          <w:sz w:val="22"/>
          <w:szCs w:val="22"/>
          <w:lang w:val="lv-LV"/>
        </w:rPr>
        <w:t>Atbildēt par 2003.gada 25.februāra noteikumu Nr.92 “</w:t>
      </w:r>
      <w:r w:rsidRPr="00880581">
        <w:rPr>
          <w:bCs/>
          <w:sz w:val="22"/>
          <w:szCs w:val="22"/>
          <w:lang w:val="lv-LV"/>
        </w:rPr>
        <w:t>Darba aizsardzības prasības, veicot būvdarbus”</w:t>
      </w:r>
      <w:r w:rsidRPr="00880581">
        <w:rPr>
          <w:sz w:val="22"/>
          <w:szCs w:val="22"/>
          <w:lang w:val="lv-LV"/>
        </w:rPr>
        <w:t xml:space="preserve"> 9., 11., 12. un 13.punktā noteikto pienākumu izpildi, it īpaši sagatavot darba aizsardzības plānu un pirms būvdarbu uzsākšanas nosūtīt Valsts darba inspekcijai iepriekšēju paziņojumu par būvdarbu veikšanu, ja tas nepieciešams.</w:t>
      </w:r>
    </w:p>
    <w:p w:rsidR="008E72D9" w:rsidRPr="00880581" w:rsidRDefault="008E72D9" w:rsidP="000E5ADA">
      <w:pPr>
        <w:pStyle w:val="DefaultText"/>
        <w:numPr>
          <w:ilvl w:val="0"/>
          <w:numId w:val="5"/>
        </w:numPr>
        <w:jc w:val="both"/>
        <w:rPr>
          <w:sz w:val="22"/>
          <w:szCs w:val="22"/>
          <w:lang w:val="lv-LV"/>
        </w:rPr>
      </w:pPr>
      <w:r w:rsidRPr="00880581">
        <w:rPr>
          <w:sz w:val="22"/>
          <w:szCs w:val="22"/>
          <w:lang w:val="lv-LV"/>
        </w:rPr>
        <w:t>Savlaicīgi instruēt Pasūtītāja Objekta apkalpojošo personālu par visu tehnisko iekārtu ekspluatāciju vai organizēt atbilstošas apmācības, pieaicinot iekārtu izgatavotāja speciālistus.</w:t>
      </w:r>
    </w:p>
    <w:p w:rsidR="008E72D9" w:rsidRPr="00880581" w:rsidRDefault="008E72D9" w:rsidP="000E5ADA">
      <w:pPr>
        <w:pStyle w:val="DefaultText"/>
        <w:numPr>
          <w:ilvl w:val="0"/>
          <w:numId w:val="5"/>
        </w:numPr>
        <w:jc w:val="both"/>
        <w:rPr>
          <w:sz w:val="22"/>
          <w:szCs w:val="22"/>
          <w:lang w:val="lv-LV"/>
        </w:rPr>
      </w:pPr>
      <w:r w:rsidRPr="00880581">
        <w:rPr>
          <w:sz w:val="22"/>
          <w:szCs w:val="22"/>
          <w:lang w:val="lv-LV"/>
        </w:rPr>
        <w:t>Ierīkot darbam nepieciešamās palīgtelpas un segt visus ar šo palīgtelpu uzturēšanu saistītos izdevumus, tai skaitā par elektroenerģiju, ūdens apgādi, kanalizāciju un citiem komunālajiem pakalpojumiem, kā arī par telekomunikāciju pakalpojumiem visā savu būvdarbu veikšanas laikā.</w:t>
      </w:r>
    </w:p>
    <w:p w:rsidR="008E72D9" w:rsidRPr="00880581" w:rsidRDefault="008E72D9" w:rsidP="000E5ADA">
      <w:pPr>
        <w:pStyle w:val="DefaultText"/>
        <w:numPr>
          <w:ilvl w:val="0"/>
          <w:numId w:val="5"/>
        </w:numPr>
        <w:jc w:val="both"/>
        <w:rPr>
          <w:sz w:val="22"/>
          <w:szCs w:val="22"/>
          <w:lang w:val="lv-LV"/>
        </w:rPr>
      </w:pPr>
      <w:r w:rsidRPr="00880581">
        <w:rPr>
          <w:sz w:val="22"/>
          <w:szCs w:val="22"/>
          <w:lang w:val="lv-LV"/>
        </w:rPr>
        <w:t xml:space="preserve">Uz sava rēķina nodrošināt Objekta un tam pieguļošās teritorijas, būvmateriālu, būvizstrādājumu, aprīkojuma un izpildīto darbu apsardzi visā būvdarbu Līguma darbības laikā, rakstveidā saskaņojot ar Pasūtītāju apsardzes veicēju, uzņemoties pilnu materiālo atbildību par Objektā un tam pieguļošajā teritorijā esošajām materiālajām vērtībām līdz </w:t>
      </w:r>
      <w:r w:rsidR="00BC1DEC">
        <w:rPr>
          <w:sz w:val="22"/>
          <w:szCs w:val="22"/>
          <w:lang w:val="lv-LV"/>
        </w:rPr>
        <w:t>būvdarbu pabeigšanai objektā</w:t>
      </w:r>
      <w:r w:rsidRPr="00880581">
        <w:rPr>
          <w:sz w:val="22"/>
          <w:szCs w:val="22"/>
          <w:lang w:val="lv-LV"/>
        </w:rPr>
        <w:t>.</w:t>
      </w:r>
    </w:p>
    <w:p w:rsidR="008E72D9" w:rsidRPr="00880581" w:rsidRDefault="008E72D9" w:rsidP="000E5ADA">
      <w:pPr>
        <w:pStyle w:val="DefaultText"/>
        <w:numPr>
          <w:ilvl w:val="0"/>
          <w:numId w:val="5"/>
        </w:numPr>
        <w:jc w:val="both"/>
        <w:rPr>
          <w:sz w:val="22"/>
          <w:szCs w:val="22"/>
          <w:lang w:val="lv-LV"/>
        </w:rPr>
      </w:pPr>
      <w:r w:rsidRPr="00880581">
        <w:rPr>
          <w:sz w:val="22"/>
          <w:szCs w:val="22"/>
          <w:lang w:val="lv-LV"/>
        </w:rPr>
        <w:t>Nodrošināt visu nepieciešamo dokumentu atrašanos būvlaukumā, kuru uzrādīšanu var prasīt amatpersonas, kas ir tiesīgas kontrolēt būvdarbus.</w:t>
      </w:r>
    </w:p>
    <w:p w:rsidR="008E72D9" w:rsidRPr="00880581" w:rsidRDefault="008E72D9" w:rsidP="000E5ADA">
      <w:pPr>
        <w:pStyle w:val="DefaultText"/>
        <w:numPr>
          <w:ilvl w:val="0"/>
          <w:numId w:val="5"/>
        </w:numPr>
        <w:jc w:val="both"/>
        <w:rPr>
          <w:sz w:val="22"/>
          <w:szCs w:val="22"/>
          <w:lang w:val="lv-LV"/>
        </w:rPr>
      </w:pPr>
      <w:r w:rsidRPr="00880581">
        <w:rPr>
          <w:sz w:val="22"/>
          <w:szCs w:val="22"/>
          <w:lang w:val="lv-LV"/>
        </w:rPr>
        <w:t>Nodrošināt visas būvdarbu izpildes procesā nepieciešamās dokumentācijas sagatavošanu un iesniegšanu Pasūtītājam un citām būvniecības procesā iesaistītajām personām.</w:t>
      </w:r>
    </w:p>
    <w:p w:rsidR="008E72D9" w:rsidRPr="00880581" w:rsidRDefault="008E72D9" w:rsidP="000E5ADA">
      <w:pPr>
        <w:pStyle w:val="DefaultText"/>
        <w:numPr>
          <w:ilvl w:val="0"/>
          <w:numId w:val="5"/>
        </w:numPr>
        <w:jc w:val="both"/>
        <w:rPr>
          <w:sz w:val="22"/>
          <w:szCs w:val="22"/>
          <w:lang w:val="lv-LV"/>
        </w:rPr>
      </w:pPr>
      <w:r w:rsidRPr="00880581">
        <w:rPr>
          <w:sz w:val="22"/>
          <w:szCs w:val="22"/>
          <w:lang w:val="lv-LV"/>
        </w:rPr>
        <w:t>Nodrošināt darba laikā Pasūtītājam un citam būvniecības procesā iesaistītajām personām brīvu un drošu piekļūšanu Objektam.</w:t>
      </w:r>
    </w:p>
    <w:p w:rsidR="008E72D9" w:rsidRPr="00880581" w:rsidRDefault="008E72D9" w:rsidP="000E5ADA">
      <w:pPr>
        <w:pStyle w:val="DefaultText"/>
        <w:numPr>
          <w:ilvl w:val="0"/>
          <w:numId w:val="5"/>
        </w:numPr>
        <w:jc w:val="both"/>
        <w:rPr>
          <w:sz w:val="22"/>
          <w:szCs w:val="22"/>
          <w:lang w:val="lv-LV"/>
        </w:rPr>
      </w:pPr>
      <w:r w:rsidRPr="00880581">
        <w:rPr>
          <w:sz w:val="22"/>
          <w:szCs w:val="22"/>
          <w:lang w:val="lv-LV"/>
        </w:rPr>
        <w:t>Nodrošināt Objektu ar nepieciešamajām ierīcēm visu būvgružu aizvākšanai, kā arī nodrošināt to regulāru izvešanu uz speciāli ierīkotām vietām.</w:t>
      </w:r>
    </w:p>
    <w:p w:rsidR="008E72D9" w:rsidRPr="00880581" w:rsidRDefault="008E72D9" w:rsidP="000E5ADA">
      <w:pPr>
        <w:pStyle w:val="DefaultText"/>
        <w:numPr>
          <w:ilvl w:val="0"/>
          <w:numId w:val="5"/>
        </w:numPr>
        <w:jc w:val="both"/>
        <w:rPr>
          <w:sz w:val="22"/>
          <w:szCs w:val="22"/>
          <w:lang w:val="lv-LV"/>
        </w:rPr>
      </w:pPr>
      <w:r w:rsidRPr="00880581">
        <w:rPr>
          <w:sz w:val="22"/>
          <w:szCs w:val="22"/>
          <w:lang w:val="lv-LV"/>
        </w:rPr>
        <w:t>Ne vēlāk kā būvdarbu pabeigšanas dienā veikt visu būvgružu izvešanu no Objekta un teritorijas sakārtošanu, kā arī Objekta atbrīvošanu no Būvuzņēmējam un apakšuzņēmējam piederošiem, darba rīkiem un inventāra.</w:t>
      </w:r>
    </w:p>
    <w:p w:rsidR="008E72D9" w:rsidRPr="00880581" w:rsidRDefault="008E72D9" w:rsidP="000E5ADA">
      <w:pPr>
        <w:pStyle w:val="DefaultText"/>
        <w:numPr>
          <w:ilvl w:val="0"/>
          <w:numId w:val="5"/>
        </w:numPr>
        <w:jc w:val="both"/>
        <w:rPr>
          <w:sz w:val="22"/>
          <w:szCs w:val="22"/>
          <w:lang w:val="lv-LV"/>
        </w:rPr>
      </w:pPr>
      <w:r w:rsidRPr="00880581">
        <w:rPr>
          <w:sz w:val="22"/>
          <w:szCs w:val="22"/>
          <w:lang w:val="lv-LV"/>
        </w:rPr>
        <w:t>Rakstveidā nekavējoties informēt Pasūtītāju par visiem apstākļiem, kas atklājušies būvdarbu izpildes procesā un var neparedzēti ietekmēt būvdarbu izpildi.</w:t>
      </w:r>
    </w:p>
    <w:p w:rsidR="008E72D9" w:rsidRPr="00880581" w:rsidRDefault="008E72D9" w:rsidP="000E5ADA">
      <w:pPr>
        <w:pStyle w:val="DefaultText"/>
        <w:numPr>
          <w:ilvl w:val="0"/>
          <w:numId w:val="5"/>
        </w:numPr>
        <w:jc w:val="both"/>
        <w:rPr>
          <w:sz w:val="22"/>
          <w:szCs w:val="22"/>
          <w:lang w:val="lv-LV"/>
        </w:rPr>
      </w:pPr>
      <w:r w:rsidRPr="00880581">
        <w:rPr>
          <w:sz w:val="22"/>
          <w:szCs w:val="22"/>
          <w:lang w:val="lv-LV"/>
        </w:rPr>
        <w:t>Savlaicīgi brīdināt Pasūtītāju ja būvdarbu izpildes gaitā radušies apstākļi, kas var būt bīstami cilvēku veselībai vai dzīvībai, un veikt visus nepieciešamos pasākumus, lai tos novērstu.</w:t>
      </w:r>
    </w:p>
    <w:p w:rsidR="008E72D9" w:rsidRPr="00880581" w:rsidRDefault="008E72D9" w:rsidP="000E5ADA">
      <w:pPr>
        <w:pStyle w:val="DefaultText"/>
        <w:numPr>
          <w:ilvl w:val="0"/>
          <w:numId w:val="5"/>
        </w:numPr>
        <w:jc w:val="both"/>
        <w:rPr>
          <w:sz w:val="22"/>
          <w:szCs w:val="22"/>
          <w:lang w:val="lv-LV"/>
        </w:rPr>
      </w:pPr>
      <w:r w:rsidRPr="00880581">
        <w:rPr>
          <w:sz w:val="22"/>
          <w:szCs w:val="22"/>
          <w:lang w:val="lv-LV"/>
        </w:rPr>
        <w:t>Savlaicīgi rakstiski informēt Pasūtītāju par jebkuru būvuzņēmēja pamanītu kļūdu darbu apjomu sarakstā, materiālu vai metožu pielietojumu.</w:t>
      </w:r>
    </w:p>
    <w:p w:rsidR="008E72D9" w:rsidRPr="00880581" w:rsidRDefault="008E72D9" w:rsidP="000E5ADA">
      <w:pPr>
        <w:pStyle w:val="DefaultText"/>
        <w:numPr>
          <w:ilvl w:val="0"/>
          <w:numId w:val="5"/>
        </w:numPr>
        <w:jc w:val="both"/>
        <w:rPr>
          <w:sz w:val="22"/>
          <w:szCs w:val="22"/>
          <w:lang w:val="lv-LV"/>
        </w:rPr>
      </w:pPr>
      <w:r w:rsidRPr="00880581">
        <w:rPr>
          <w:sz w:val="22"/>
          <w:szCs w:val="22"/>
          <w:lang w:val="lv-LV"/>
        </w:rPr>
        <w:t>Nodrošināt atbildīgā būvdarbu vadītāja un attiecīgo atsevišķo darbu vadītāju atrašanos Objektā.</w:t>
      </w:r>
    </w:p>
    <w:p w:rsidR="008E72D9" w:rsidRPr="00880581" w:rsidRDefault="008E72D9" w:rsidP="000E5ADA">
      <w:pPr>
        <w:pStyle w:val="DefaultText"/>
        <w:numPr>
          <w:ilvl w:val="0"/>
          <w:numId w:val="5"/>
        </w:numPr>
        <w:jc w:val="both"/>
        <w:rPr>
          <w:sz w:val="22"/>
          <w:szCs w:val="22"/>
          <w:lang w:val="lv-LV"/>
        </w:rPr>
      </w:pPr>
      <w:r w:rsidRPr="00880581">
        <w:rPr>
          <w:sz w:val="22"/>
          <w:szCs w:val="22"/>
          <w:lang w:val="lv-LV"/>
        </w:rPr>
        <w:t>Pēc Pasūtītāja pieprasījuma sniegt Pasūtītajam informāciju par norēķiniem ar apakšuzņēmumiem.</w:t>
      </w:r>
    </w:p>
    <w:p w:rsidR="008E72D9" w:rsidRPr="009B0BF8" w:rsidRDefault="008E72D9" w:rsidP="000E5ADA">
      <w:pPr>
        <w:pStyle w:val="DefaultText"/>
        <w:numPr>
          <w:ilvl w:val="0"/>
          <w:numId w:val="5"/>
        </w:numPr>
        <w:jc w:val="both"/>
        <w:rPr>
          <w:b/>
          <w:sz w:val="22"/>
          <w:szCs w:val="22"/>
          <w:lang w:val="lv-LV"/>
        </w:rPr>
      </w:pPr>
      <w:r w:rsidRPr="009B0BF8">
        <w:rPr>
          <w:sz w:val="22"/>
          <w:szCs w:val="22"/>
          <w:lang w:val="lv-LV"/>
        </w:rPr>
        <w:t xml:space="preserve">Garantijas minimālie termiņi ir </w:t>
      </w:r>
      <w:r w:rsidR="009B0BF8" w:rsidRPr="009B0BF8">
        <w:rPr>
          <w:b/>
          <w:sz w:val="22"/>
          <w:szCs w:val="22"/>
          <w:lang w:val="lv-LV"/>
        </w:rPr>
        <w:t>24</w:t>
      </w:r>
      <w:r w:rsidRPr="009B0BF8">
        <w:rPr>
          <w:b/>
          <w:sz w:val="22"/>
          <w:szCs w:val="22"/>
          <w:lang w:val="lv-LV"/>
        </w:rPr>
        <w:t xml:space="preserve"> mēneši</w:t>
      </w:r>
      <w:r w:rsidRPr="009B0BF8">
        <w:rPr>
          <w:sz w:val="22"/>
          <w:szCs w:val="22"/>
          <w:lang w:val="lv-LV"/>
        </w:rPr>
        <w:t>.</w:t>
      </w:r>
    </w:p>
    <w:p w:rsidR="008E72D9" w:rsidRPr="00880581" w:rsidRDefault="008E72D9" w:rsidP="000E5ADA">
      <w:pPr>
        <w:pStyle w:val="DefaultText"/>
        <w:jc w:val="both"/>
        <w:rPr>
          <w:sz w:val="22"/>
          <w:szCs w:val="22"/>
          <w:lang w:val="lv-LV"/>
        </w:rPr>
      </w:pPr>
    </w:p>
    <w:p w:rsidR="008E72D9" w:rsidRPr="00880581" w:rsidRDefault="008E72D9" w:rsidP="000E5ADA">
      <w:pPr>
        <w:pStyle w:val="DefaultText"/>
        <w:jc w:val="both"/>
        <w:rPr>
          <w:sz w:val="22"/>
          <w:szCs w:val="22"/>
          <w:lang w:val="lv-LV"/>
        </w:rPr>
      </w:pPr>
    </w:p>
    <w:p w:rsidR="00A90F4E" w:rsidRDefault="00A90F4E" w:rsidP="00A90F4E">
      <w:pPr>
        <w:rPr>
          <w:rFonts w:ascii="Times New Roman" w:hAnsi="Times New Roman" w:cs="Times New Roman"/>
        </w:rPr>
      </w:pPr>
    </w:p>
    <w:p w:rsidR="00A90F4E" w:rsidRDefault="00A90F4E" w:rsidP="00A90F4E">
      <w:pPr>
        <w:rPr>
          <w:rFonts w:ascii="Times New Roman" w:hAnsi="Times New Roman" w:cs="Times New Roman"/>
        </w:rPr>
      </w:pPr>
    </w:p>
    <w:p w:rsidR="00A90F4E" w:rsidRDefault="00A90F4E" w:rsidP="00A90F4E">
      <w:pPr>
        <w:rPr>
          <w:rFonts w:ascii="Times New Roman" w:hAnsi="Times New Roman" w:cs="Times New Roman"/>
        </w:rPr>
      </w:pPr>
    </w:p>
    <w:p w:rsidR="00A90F4E" w:rsidRDefault="00A90F4E" w:rsidP="00A90F4E">
      <w:pPr>
        <w:rPr>
          <w:rFonts w:ascii="Times New Roman" w:hAnsi="Times New Roman" w:cs="Times New Roman"/>
        </w:rPr>
      </w:pPr>
    </w:p>
    <w:p w:rsidR="00A90F4E" w:rsidRDefault="00A90F4E" w:rsidP="00A90F4E">
      <w:pPr>
        <w:rPr>
          <w:rFonts w:ascii="Times New Roman" w:hAnsi="Times New Roman" w:cs="Times New Roman"/>
        </w:rPr>
      </w:pPr>
    </w:p>
    <w:p w:rsidR="00A90F4E" w:rsidRPr="00A90F4E" w:rsidRDefault="00A90F4E" w:rsidP="00A90F4E">
      <w:pPr>
        <w:rPr>
          <w:rFonts w:ascii="Times New Roman" w:hAnsi="Times New Roman" w:cs="Times New Roman"/>
        </w:rPr>
      </w:pPr>
      <w:r w:rsidRPr="00A90F4E">
        <w:rPr>
          <w:rFonts w:ascii="Times New Roman" w:hAnsi="Times New Roman" w:cs="Times New Roman"/>
        </w:rPr>
        <w:t>Tehnisko specifikāciju sagatavoja</w:t>
      </w:r>
    </w:p>
    <w:p w:rsidR="005C7085" w:rsidRPr="00880581" w:rsidRDefault="00A90F4E" w:rsidP="00A90F4E">
      <w:pPr>
        <w:pStyle w:val="DefaultText"/>
        <w:jc w:val="both"/>
        <w:rPr>
          <w:b/>
          <w:color w:val="auto"/>
          <w:sz w:val="22"/>
          <w:szCs w:val="22"/>
          <w:lang w:val="lv-LV"/>
        </w:rPr>
      </w:pPr>
      <w:r w:rsidRPr="00A90F4E">
        <w:rPr>
          <w:sz w:val="22"/>
          <w:szCs w:val="22"/>
          <w:lang w:val="lv-LV"/>
        </w:rPr>
        <w:t>“Daugavpils Marka Rotko mākslas centrs” ēku ekspluatācijas un aprīkojuma nodrošinājuma inženieris Jurijs Černovs</w:t>
      </w:r>
    </w:p>
    <w:p w:rsidR="005C7085" w:rsidRPr="00880581" w:rsidRDefault="005C7085" w:rsidP="007326C2">
      <w:pPr>
        <w:pStyle w:val="DefaultText"/>
        <w:jc w:val="center"/>
        <w:rPr>
          <w:b/>
          <w:color w:val="auto"/>
          <w:sz w:val="22"/>
          <w:szCs w:val="22"/>
          <w:lang w:val="lv-LV"/>
        </w:rPr>
      </w:pPr>
    </w:p>
    <w:p w:rsidR="005C7085" w:rsidRPr="008E72D9" w:rsidRDefault="005C7085" w:rsidP="007326C2">
      <w:pPr>
        <w:pStyle w:val="DefaultText"/>
        <w:jc w:val="center"/>
        <w:rPr>
          <w:b/>
          <w:color w:val="auto"/>
          <w:lang w:val="lv-LV"/>
        </w:rPr>
      </w:pPr>
    </w:p>
    <w:p w:rsidR="005C7085" w:rsidRPr="008E72D9" w:rsidRDefault="005C7085" w:rsidP="007326C2">
      <w:pPr>
        <w:pStyle w:val="DefaultText"/>
        <w:jc w:val="center"/>
        <w:rPr>
          <w:b/>
          <w:color w:val="auto"/>
          <w:lang w:val="lv-LV"/>
        </w:rPr>
      </w:pPr>
    </w:p>
    <w:p w:rsidR="005C7085" w:rsidRDefault="005C7085" w:rsidP="007326C2">
      <w:pPr>
        <w:pStyle w:val="DefaultText"/>
        <w:jc w:val="center"/>
        <w:rPr>
          <w:b/>
          <w:color w:val="auto"/>
          <w:lang w:val="lv-LV"/>
        </w:rPr>
      </w:pPr>
    </w:p>
    <w:p w:rsidR="000E3A3F" w:rsidRDefault="000E3A3F" w:rsidP="007326C2">
      <w:pPr>
        <w:pStyle w:val="DefaultText"/>
        <w:jc w:val="center"/>
        <w:rPr>
          <w:b/>
          <w:color w:val="auto"/>
          <w:lang w:val="lv-LV"/>
        </w:rPr>
      </w:pPr>
    </w:p>
    <w:p w:rsidR="000E3A3F" w:rsidRDefault="000E3A3F" w:rsidP="007326C2">
      <w:pPr>
        <w:pStyle w:val="DefaultText"/>
        <w:jc w:val="center"/>
        <w:rPr>
          <w:b/>
          <w:color w:val="auto"/>
          <w:lang w:val="lv-LV"/>
        </w:rPr>
      </w:pPr>
    </w:p>
    <w:p w:rsidR="000E3A3F" w:rsidRDefault="000E3A3F" w:rsidP="007326C2">
      <w:pPr>
        <w:pStyle w:val="DefaultText"/>
        <w:jc w:val="center"/>
        <w:rPr>
          <w:b/>
          <w:color w:val="auto"/>
          <w:lang w:val="lv-LV"/>
        </w:rPr>
      </w:pPr>
    </w:p>
    <w:p w:rsidR="000E3A3F" w:rsidRDefault="000E3A3F" w:rsidP="007326C2">
      <w:pPr>
        <w:pStyle w:val="DefaultText"/>
        <w:jc w:val="center"/>
        <w:rPr>
          <w:b/>
          <w:color w:val="auto"/>
          <w:lang w:val="lv-LV"/>
        </w:rPr>
      </w:pPr>
    </w:p>
    <w:p w:rsidR="000E3A3F" w:rsidRDefault="000E3A3F" w:rsidP="007326C2">
      <w:pPr>
        <w:pStyle w:val="DefaultText"/>
        <w:jc w:val="center"/>
        <w:rPr>
          <w:b/>
          <w:color w:val="auto"/>
          <w:lang w:val="lv-LV"/>
        </w:rPr>
      </w:pPr>
    </w:p>
    <w:p w:rsidR="000E3A3F" w:rsidRDefault="000E3A3F" w:rsidP="007326C2">
      <w:pPr>
        <w:pStyle w:val="DefaultText"/>
        <w:jc w:val="center"/>
        <w:rPr>
          <w:b/>
          <w:color w:val="auto"/>
          <w:lang w:val="lv-LV"/>
        </w:rPr>
      </w:pPr>
    </w:p>
    <w:p w:rsidR="000E3A3F" w:rsidRDefault="000E3A3F" w:rsidP="007326C2">
      <w:pPr>
        <w:pStyle w:val="DefaultText"/>
        <w:jc w:val="center"/>
        <w:rPr>
          <w:b/>
          <w:color w:val="auto"/>
          <w:lang w:val="lv-LV"/>
        </w:rPr>
      </w:pPr>
    </w:p>
    <w:p w:rsidR="000E3A3F" w:rsidRDefault="000E3A3F" w:rsidP="007326C2">
      <w:pPr>
        <w:pStyle w:val="DefaultText"/>
        <w:jc w:val="center"/>
        <w:rPr>
          <w:b/>
          <w:color w:val="auto"/>
          <w:lang w:val="lv-LV"/>
        </w:rPr>
      </w:pPr>
    </w:p>
    <w:p w:rsidR="000E3A3F" w:rsidRDefault="000E3A3F" w:rsidP="007326C2">
      <w:pPr>
        <w:pStyle w:val="DefaultText"/>
        <w:jc w:val="center"/>
        <w:rPr>
          <w:b/>
          <w:color w:val="auto"/>
          <w:lang w:val="lv-LV"/>
        </w:rPr>
      </w:pPr>
    </w:p>
    <w:p w:rsidR="000E3A3F" w:rsidRDefault="000E3A3F" w:rsidP="007326C2">
      <w:pPr>
        <w:pStyle w:val="DefaultText"/>
        <w:jc w:val="center"/>
        <w:rPr>
          <w:b/>
          <w:color w:val="auto"/>
          <w:lang w:val="lv-LV"/>
        </w:rPr>
      </w:pPr>
    </w:p>
    <w:p w:rsidR="000E3A3F" w:rsidRDefault="000E3A3F" w:rsidP="007326C2">
      <w:pPr>
        <w:pStyle w:val="DefaultText"/>
        <w:jc w:val="center"/>
        <w:rPr>
          <w:b/>
          <w:color w:val="auto"/>
          <w:lang w:val="lv-LV"/>
        </w:rPr>
      </w:pPr>
    </w:p>
    <w:p w:rsidR="000E3A3F" w:rsidRDefault="000E3A3F" w:rsidP="007326C2">
      <w:pPr>
        <w:pStyle w:val="DefaultText"/>
        <w:jc w:val="center"/>
        <w:rPr>
          <w:b/>
          <w:color w:val="auto"/>
          <w:lang w:val="lv-LV"/>
        </w:rPr>
      </w:pPr>
    </w:p>
    <w:p w:rsidR="000E3A3F" w:rsidRDefault="000E3A3F" w:rsidP="007326C2">
      <w:pPr>
        <w:pStyle w:val="DefaultText"/>
        <w:jc w:val="center"/>
        <w:rPr>
          <w:b/>
          <w:color w:val="auto"/>
          <w:lang w:val="lv-LV"/>
        </w:rPr>
      </w:pPr>
    </w:p>
    <w:p w:rsidR="000E3A3F" w:rsidRPr="008E72D9" w:rsidRDefault="000E3A3F" w:rsidP="007326C2">
      <w:pPr>
        <w:pStyle w:val="DefaultText"/>
        <w:jc w:val="center"/>
        <w:rPr>
          <w:b/>
          <w:color w:val="auto"/>
          <w:lang w:val="lv-LV"/>
        </w:rPr>
      </w:pPr>
    </w:p>
    <w:p w:rsidR="005C7085" w:rsidRPr="008E72D9" w:rsidRDefault="005C7085" w:rsidP="007326C2">
      <w:pPr>
        <w:pStyle w:val="DefaultText"/>
        <w:jc w:val="center"/>
        <w:rPr>
          <w:b/>
          <w:color w:val="auto"/>
          <w:lang w:val="lv-LV"/>
        </w:rPr>
      </w:pPr>
    </w:p>
    <w:p w:rsidR="005C7085" w:rsidRPr="008E72D9" w:rsidRDefault="005C7085" w:rsidP="007326C2">
      <w:pPr>
        <w:pStyle w:val="DefaultText"/>
        <w:jc w:val="center"/>
        <w:rPr>
          <w:b/>
          <w:color w:val="auto"/>
          <w:lang w:val="lv-LV"/>
        </w:rPr>
      </w:pPr>
    </w:p>
    <w:p w:rsidR="005C7085" w:rsidRDefault="005C7085" w:rsidP="007326C2">
      <w:pPr>
        <w:pStyle w:val="DefaultText"/>
        <w:jc w:val="center"/>
        <w:rPr>
          <w:b/>
          <w:color w:val="auto"/>
          <w:lang w:val="lv-LV"/>
        </w:rPr>
      </w:pPr>
    </w:p>
    <w:p w:rsidR="00750051" w:rsidRDefault="00750051" w:rsidP="007326C2">
      <w:pPr>
        <w:pStyle w:val="DefaultText"/>
        <w:jc w:val="center"/>
        <w:rPr>
          <w:b/>
          <w:color w:val="auto"/>
          <w:lang w:val="lv-LV"/>
        </w:rPr>
      </w:pPr>
    </w:p>
    <w:p w:rsidR="00750051" w:rsidRDefault="00750051" w:rsidP="007326C2">
      <w:pPr>
        <w:pStyle w:val="DefaultText"/>
        <w:jc w:val="center"/>
        <w:rPr>
          <w:b/>
          <w:color w:val="auto"/>
          <w:lang w:val="lv-LV"/>
        </w:rPr>
      </w:pPr>
    </w:p>
    <w:p w:rsidR="00750051" w:rsidRDefault="00750051" w:rsidP="007326C2">
      <w:pPr>
        <w:pStyle w:val="DefaultText"/>
        <w:jc w:val="center"/>
        <w:rPr>
          <w:b/>
          <w:color w:val="auto"/>
          <w:lang w:val="lv-LV"/>
        </w:rPr>
      </w:pPr>
    </w:p>
    <w:p w:rsidR="00750051" w:rsidRDefault="00750051" w:rsidP="007326C2">
      <w:pPr>
        <w:pStyle w:val="DefaultText"/>
        <w:jc w:val="center"/>
        <w:rPr>
          <w:b/>
          <w:color w:val="auto"/>
          <w:lang w:val="lv-LV"/>
        </w:rPr>
      </w:pPr>
    </w:p>
    <w:p w:rsidR="00750051" w:rsidRDefault="00750051" w:rsidP="007326C2">
      <w:pPr>
        <w:pStyle w:val="DefaultText"/>
        <w:jc w:val="center"/>
        <w:rPr>
          <w:b/>
          <w:color w:val="auto"/>
          <w:lang w:val="lv-LV"/>
        </w:rPr>
      </w:pPr>
    </w:p>
    <w:p w:rsidR="00750051" w:rsidRDefault="00750051" w:rsidP="009B6A71">
      <w:pPr>
        <w:pStyle w:val="DefaultText"/>
        <w:rPr>
          <w:b/>
          <w:color w:val="auto"/>
          <w:lang w:val="lv-LV"/>
        </w:rPr>
      </w:pPr>
    </w:p>
    <w:p w:rsidR="00750051" w:rsidRDefault="00750051" w:rsidP="007326C2">
      <w:pPr>
        <w:pStyle w:val="DefaultText"/>
        <w:jc w:val="center"/>
        <w:rPr>
          <w:b/>
          <w:color w:val="auto"/>
          <w:lang w:val="lv-LV"/>
        </w:rPr>
      </w:pPr>
    </w:p>
    <w:p w:rsidR="00750051" w:rsidRDefault="00750051" w:rsidP="007326C2">
      <w:pPr>
        <w:pStyle w:val="DefaultText"/>
        <w:jc w:val="center"/>
        <w:rPr>
          <w:b/>
          <w:color w:val="auto"/>
          <w:lang w:val="lv-LV"/>
        </w:rPr>
      </w:pPr>
    </w:p>
    <w:p w:rsidR="00750051" w:rsidRDefault="00750051" w:rsidP="007326C2">
      <w:pPr>
        <w:pStyle w:val="DefaultText"/>
        <w:jc w:val="center"/>
        <w:rPr>
          <w:b/>
          <w:color w:val="auto"/>
          <w:lang w:val="lv-LV"/>
        </w:rPr>
      </w:pPr>
    </w:p>
    <w:p w:rsidR="00750051" w:rsidRDefault="00750051" w:rsidP="007326C2">
      <w:pPr>
        <w:pStyle w:val="DefaultText"/>
        <w:jc w:val="center"/>
        <w:rPr>
          <w:b/>
          <w:color w:val="auto"/>
          <w:lang w:val="lv-LV"/>
        </w:rPr>
      </w:pPr>
    </w:p>
    <w:p w:rsidR="00A90F4E" w:rsidRDefault="00A90F4E" w:rsidP="005C7085">
      <w:pPr>
        <w:pStyle w:val="DefaultText"/>
        <w:jc w:val="right"/>
        <w:rPr>
          <w:color w:val="auto"/>
          <w:lang w:val="lv-LV"/>
        </w:rPr>
      </w:pPr>
    </w:p>
    <w:p w:rsidR="005C7085" w:rsidRPr="008E72D9" w:rsidRDefault="005C7085" w:rsidP="005C7085">
      <w:pPr>
        <w:pStyle w:val="DefaultText"/>
        <w:jc w:val="right"/>
        <w:rPr>
          <w:color w:val="auto"/>
          <w:lang w:val="lv-LV"/>
        </w:rPr>
      </w:pPr>
      <w:r w:rsidRPr="008E72D9">
        <w:rPr>
          <w:color w:val="auto"/>
          <w:lang w:val="lv-LV"/>
        </w:rPr>
        <w:t>2.pielikums</w:t>
      </w:r>
    </w:p>
    <w:p w:rsidR="001D341A" w:rsidRPr="001D341A" w:rsidRDefault="001D341A" w:rsidP="001D341A">
      <w:pPr>
        <w:widowControl w:val="0"/>
        <w:suppressAutoHyphens/>
        <w:spacing w:after="0" w:line="240" w:lineRule="auto"/>
        <w:jc w:val="center"/>
        <w:rPr>
          <w:rFonts w:ascii="Times New Roman" w:eastAsia="Lucida Sans Unicode" w:hAnsi="Times New Roman" w:cs="Times New Roman"/>
          <w:b/>
          <w:bCs/>
          <w:lang w:eastAsia="ar-SA"/>
        </w:rPr>
      </w:pPr>
      <w:r w:rsidRPr="001D341A">
        <w:rPr>
          <w:rFonts w:ascii="Times New Roman" w:eastAsia="Lucida Sans Unicode" w:hAnsi="Times New Roman" w:cs="Times New Roman"/>
          <w:b/>
          <w:bCs/>
          <w:lang w:eastAsia="ar-SA"/>
        </w:rPr>
        <w:t>TEHNISKAIS UN FINANŠU PIEDĀVĀJUMS</w:t>
      </w:r>
    </w:p>
    <w:p w:rsidR="001D341A" w:rsidRPr="001D341A" w:rsidRDefault="001D341A" w:rsidP="001D341A">
      <w:pPr>
        <w:widowControl w:val="0"/>
        <w:suppressAutoHyphens/>
        <w:spacing w:after="0" w:line="240" w:lineRule="auto"/>
        <w:jc w:val="center"/>
        <w:rPr>
          <w:rFonts w:ascii="Times New Roman" w:eastAsia="Lucida Sans Unicode" w:hAnsi="Times New Roman" w:cs="Times New Roman"/>
          <w:b/>
          <w:bCs/>
        </w:rPr>
      </w:pPr>
    </w:p>
    <w:p w:rsidR="001D341A" w:rsidRPr="001D341A" w:rsidRDefault="001D341A" w:rsidP="001D341A">
      <w:pPr>
        <w:widowControl w:val="0"/>
        <w:suppressAutoHyphens/>
        <w:spacing w:after="0" w:line="240" w:lineRule="auto"/>
        <w:rPr>
          <w:rFonts w:ascii="Times New Roman" w:eastAsia="Lucida Sans Unicode" w:hAnsi="Times New Roman" w:cs="Times New Roman"/>
          <w:lang w:eastAsia="ar-SA"/>
        </w:rPr>
      </w:pPr>
    </w:p>
    <w:p w:rsidR="001D341A" w:rsidRPr="001D341A" w:rsidRDefault="001D341A" w:rsidP="001D341A">
      <w:pPr>
        <w:widowControl w:val="0"/>
        <w:suppressAutoHyphens/>
        <w:spacing w:after="0" w:line="240" w:lineRule="auto"/>
        <w:jc w:val="both"/>
        <w:rPr>
          <w:rFonts w:ascii="Times New Roman" w:eastAsia="Lucida Sans Unicode" w:hAnsi="Times New Roman" w:cs="Times New Roman"/>
          <w:lang w:eastAsia="ar-SA"/>
        </w:rPr>
      </w:pPr>
      <w:r w:rsidRPr="001D341A">
        <w:rPr>
          <w:rFonts w:ascii="Times New Roman" w:eastAsia="Times New Roman" w:hAnsi="Times New Roman" w:cs="Times New Roman"/>
          <w:lang w:eastAsia="ar-SA"/>
        </w:rPr>
        <w:t>Pretendents (</w:t>
      </w:r>
      <w:r w:rsidRPr="001D341A">
        <w:rPr>
          <w:rFonts w:ascii="Times New Roman" w:eastAsia="Times New Roman" w:hAnsi="Times New Roman" w:cs="Times New Roman"/>
          <w:i/>
          <w:highlight w:val="lightGray"/>
          <w:lang w:eastAsia="ar-SA"/>
        </w:rPr>
        <w:t>pretendenta nosaukums</w:t>
      </w:r>
      <w:r w:rsidRPr="001D341A">
        <w:rPr>
          <w:rFonts w:ascii="Times New Roman" w:eastAsia="Times New Roman" w:hAnsi="Times New Roman" w:cs="Times New Roman"/>
          <w:lang w:eastAsia="ar-SA"/>
        </w:rPr>
        <w:t xml:space="preserve">), </w:t>
      </w:r>
      <w:r w:rsidRPr="001D341A">
        <w:rPr>
          <w:rFonts w:ascii="Times New Roman" w:eastAsia="SimSun" w:hAnsi="Times New Roman" w:cs="Times New Roman"/>
          <w:lang w:eastAsia="ar-SA"/>
        </w:rPr>
        <w:t>reģ. Nr. (</w:t>
      </w:r>
      <w:r w:rsidRPr="001D341A">
        <w:rPr>
          <w:rFonts w:ascii="Times New Roman" w:eastAsia="SimSun" w:hAnsi="Times New Roman" w:cs="Times New Roman"/>
          <w:i/>
          <w:highlight w:val="lightGray"/>
          <w:lang w:eastAsia="ar-SA"/>
        </w:rPr>
        <w:t>reģistrācijas numurs</w:t>
      </w:r>
      <w:r w:rsidRPr="001D341A">
        <w:rPr>
          <w:rFonts w:ascii="Times New Roman" w:eastAsia="SimSun" w:hAnsi="Times New Roman" w:cs="Times New Roman"/>
          <w:lang w:eastAsia="ar-SA"/>
        </w:rPr>
        <w:t>), (</w:t>
      </w:r>
      <w:r w:rsidRPr="001D341A">
        <w:rPr>
          <w:rFonts w:ascii="Times New Roman" w:eastAsia="SimSun" w:hAnsi="Times New Roman" w:cs="Times New Roman"/>
          <w:i/>
          <w:highlight w:val="lightGray"/>
          <w:lang w:eastAsia="ar-SA"/>
        </w:rPr>
        <w:t>adrese</w:t>
      </w:r>
      <w:r w:rsidRPr="001D341A">
        <w:rPr>
          <w:rFonts w:ascii="Times New Roman" w:eastAsia="SimSun" w:hAnsi="Times New Roman" w:cs="Times New Roman"/>
          <w:lang w:eastAsia="ar-SA"/>
        </w:rPr>
        <w:t>), tā (</w:t>
      </w:r>
      <w:r w:rsidRPr="001D341A">
        <w:rPr>
          <w:rFonts w:ascii="Times New Roman" w:eastAsia="SimSun" w:hAnsi="Times New Roman" w:cs="Times New Roman"/>
          <w:i/>
          <w:highlight w:val="lightGray"/>
          <w:lang w:eastAsia="ar-SA"/>
        </w:rPr>
        <w:t>personas, kas paraksta, pilnvarojums, amats, vārds, uzvārds</w:t>
      </w:r>
      <w:r w:rsidRPr="001D341A">
        <w:rPr>
          <w:rFonts w:ascii="Times New Roman" w:eastAsia="SimSun" w:hAnsi="Times New Roman" w:cs="Times New Roman"/>
          <w:lang w:eastAsia="ar-SA"/>
        </w:rPr>
        <w:t xml:space="preserve">) </w:t>
      </w:r>
      <w:r w:rsidRPr="001D341A">
        <w:rPr>
          <w:rFonts w:ascii="Times New Roman" w:eastAsia="Times New Roman" w:hAnsi="Times New Roman" w:cs="Times New Roman"/>
          <w:lang w:eastAsia="ar-SA"/>
        </w:rPr>
        <w:t xml:space="preserve">personā, iesniedz savu Tehnisko un finanšu piedāvājumu: </w:t>
      </w:r>
    </w:p>
    <w:p w:rsidR="001D341A" w:rsidRPr="001D341A" w:rsidRDefault="001D341A" w:rsidP="001D341A">
      <w:pPr>
        <w:widowControl w:val="0"/>
        <w:suppressAutoHyphens/>
        <w:spacing w:after="0" w:line="240" w:lineRule="auto"/>
        <w:ind w:left="360"/>
        <w:rPr>
          <w:rFonts w:ascii="Times New Roman" w:eastAsia="Lucida Sans Unicode" w:hAnsi="Times New Roman" w:cs="Times New Roman"/>
          <w:lang w:eastAsia="ar-SA"/>
        </w:rPr>
      </w:pPr>
    </w:p>
    <w:p w:rsidR="001D341A" w:rsidRPr="001D341A" w:rsidRDefault="001D341A" w:rsidP="001D341A">
      <w:pPr>
        <w:widowControl w:val="0"/>
        <w:suppressAutoHyphens/>
        <w:spacing w:after="0" w:line="240" w:lineRule="auto"/>
        <w:ind w:left="360"/>
        <w:rPr>
          <w:rFonts w:ascii="Times New Roman" w:eastAsia="Lucida Sans Unicode" w:hAnsi="Times New Roman" w:cs="Times New Roman"/>
          <w:lang w:eastAsia="ar-SA"/>
        </w:rPr>
      </w:pPr>
    </w:p>
    <w:p w:rsidR="001D341A" w:rsidRPr="001D341A" w:rsidRDefault="001D341A" w:rsidP="001D341A">
      <w:pPr>
        <w:widowControl w:val="0"/>
        <w:suppressAutoHyphens/>
        <w:spacing w:after="0" w:line="240" w:lineRule="auto"/>
        <w:ind w:left="360"/>
        <w:jc w:val="both"/>
        <w:rPr>
          <w:rFonts w:ascii="Times New Roman" w:eastAsia="Lucida Sans Unicode" w:hAnsi="Times New Roman" w:cs="Times New Roman"/>
          <w:b/>
          <w:bCs/>
          <w:u w:val="single"/>
          <w:lang w:eastAsia="ar-SA"/>
        </w:rPr>
      </w:pPr>
      <w:r w:rsidRPr="001D341A">
        <w:rPr>
          <w:rFonts w:ascii="Times New Roman" w:eastAsia="Lucida Sans Unicode" w:hAnsi="Times New Roman" w:cs="Times New Roman"/>
          <w:b/>
          <w:bCs/>
          <w:u w:val="single"/>
          <w:lang w:eastAsia="ar-SA"/>
        </w:rPr>
        <w:t>Pretendenta finanšu piedāvājums atbilstoši Pasūtītāja Tehniskajai specifikācijai:</w:t>
      </w:r>
    </w:p>
    <w:p w:rsidR="001D341A" w:rsidRPr="001D341A" w:rsidRDefault="001D341A" w:rsidP="001D341A">
      <w:pPr>
        <w:widowControl w:val="0"/>
        <w:suppressAutoHyphens/>
        <w:spacing w:after="0" w:line="240" w:lineRule="auto"/>
        <w:jc w:val="both"/>
        <w:rPr>
          <w:rFonts w:ascii="Times New Roman" w:eastAsia="Lucida Sans Unicode" w:hAnsi="Times New Roman" w:cs="Times New Roman"/>
          <w:lang w:eastAsia="ar-SA"/>
        </w:rPr>
      </w:pPr>
    </w:p>
    <w:tbl>
      <w:tblPr>
        <w:tblW w:w="83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5638"/>
        <w:gridCol w:w="1843"/>
      </w:tblGrid>
      <w:tr w:rsidR="001D341A" w:rsidRPr="001D341A" w:rsidTr="009B0BF8">
        <w:tc>
          <w:tcPr>
            <w:tcW w:w="893" w:type="dxa"/>
          </w:tcPr>
          <w:p w:rsidR="001D341A" w:rsidRPr="001D341A" w:rsidRDefault="001D341A" w:rsidP="001D341A">
            <w:pPr>
              <w:spacing w:after="0" w:line="240" w:lineRule="auto"/>
              <w:jc w:val="center"/>
              <w:rPr>
                <w:rFonts w:ascii="Times New Roman" w:eastAsia="Times New Roman" w:hAnsi="Times New Roman" w:cs="Times New Roman"/>
                <w:b/>
              </w:rPr>
            </w:pPr>
            <w:r w:rsidRPr="001D341A">
              <w:rPr>
                <w:rFonts w:ascii="Times New Roman" w:eastAsia="Times New Roman" w:hAnsi="Times New Roman" w:cs="Times New Roman"/>
                <w:b/>
              </w:rPr>
              <w:t>Nr.p.k.</w:t>
            </w:r>
          </w:p>
        </w:tc>
        <w:tc>
          <w:tcPr>
            <w:tcW w:w="5638" w:type="dxa"/>
          </w:tcPr>
          <w:p w:rsidR="001D341A" w:rsidRPr="001D341A" w:rsidRDefault="001D341A" w:rsidP="001D341A">
            <w:pPr>
              <w:spacing w:after="0" w:line="240" w:lineRule="auto"/>
              <w:rPr>
                <w:rFonts w:ascii="Times New Roman" w:eastAsia="Times New Roman" w:hAnsi="Times New Roman" w:cs="Times New Roman"/>
                <w:b/>
              </w:rPr>
            </w:pPr>
            <w:r w:rsidRPr="001D341A">
              <w:rPr>
                <w:rFonts w:ascii="Times New Roman" w:eastAsia="Times New Roman" w:hAnsi="Times New Roman" w:cs="Times New Roman"/>
                <w:b/>
              </w:rPr>
              <w:t>Pasūtītie pakalpojumi:</w:t>
            </w:r>
          </w:p>
        </w:tc>
        <w:tc>
          <w:tcPr>
            <w:tcW w:w="1843" w:type="dxa"/>
          </w:tcPr>
          <w:p w:rsidR="001D341A" w:rsidRPr="001D341A" w:rsidRDefault="001D341A" w:rsidP="001D341A">
            <w:pPr>
              <w:spacing w:after="0" w:line="240" w:lineRule="auto"/>
              <w:rPr>
                <w:rFonts w:ascii="Times New Roman" w:eastAsia="Times New Roman" w:hAnsi="Times New Roman" w:cs="Times New Roman"/>
                <w:b/>
              </w:rPr>
            </w:pPr>
            <w:r w:rsidRPr="001D341A">
              <w:rPr>
                <w:rFonts w:ascii="Times New Roman" w:eastAsia="Times New Roman" w:hAnsi="Times New Roman" w:cs="Times New Roman"/>
                <w:b/>
              </w:rPr>
              <w:t>Piedāvātā līgumcena</w:t>
            </w:r>
          </w:p>
        </w:tc>
      </w:tr>
      <w:tr w:rsidR="001D341A" w:rsidRPr="001D341A" w:rsidTr="000E3A3F">
        <w:trPr>
          <w:trHeight w:val="637"/>
        </w:trPr>
        <w:tc>
          <w:tcPr>
            <w:tcW w:w="893" w:type="dxa"/>
          </w:tcPr>
          <w:p w:rsidR="001D341A" w:rsidRPr="001D341A" w:rsidRDefault="001D341A" w:rsidP="001D341A">
            <w:pPr>
              <w:spacing w:after="0" w:line="240" w:lineRule="auto"/>
              <w:rPr>
                <w:rFonts w:ascii="Times New Roman" w:eastAsia="Times New Roman" w:hAnsi="Times New Roman" w:cs="Times New Roman"/>
                <w:b/>
              </w:rPr>
            </w:pPr>
            <w:r>
              <w:rPr>
                <w:rFonts w:ascii="Times New Roman" w:eastAsia="Times New Roman" w:hAnsi="Times New Roman" w:cs="Times New Roman"/>
                <w:b/>
              </w:rPr>
              <w:t>1.</w:t>
            </w:r>
          </w:p>
        </w:tc>
        <w:tc>
          <w:tcPr>
            <w:tcW w:w="5638" w:type="dxa"/>
          </w:tcPr>
          <w:p w:rsidR="001D341A" w:rsidRPr="001D341A" w:rsidRDefault="000E3A3F" w:rsidP="001D341A">
            <w:pPr>
              <w:spacing w:after="0" w:line="240" w:lineRule="auto"/>
              <w:contextualSpacing/>
              <w:jc w:val="both"/>
              <w:rPr>
                <w:rFonts w:ascii="Times New Roman" w:eastAsia="Times New Roman" w:hAnsi="Times New Roman" w:cs="Times New Roman"/>
                <w:b/>
              </w:rPr>
            </w:pPr>
            <w:r w:rsidRPr="000E3A3F">
              <w:rPr>
                <w:rFonts w:ascii="Times New Roman" w:eastAsia="Times New Roman" w:hAnsi="Times New Roman" w:cs="Times New Roman"/>
                <w:b/>
              </w:rPr>
              <w:t xml:space="preserve">Būvdarbu defektu novēršana Daugavpils pilsētas pašvaldības </w:t>
            </w:r>
            <w:r w:rsidR="00374F45">
              <w:rPr>
                <w:rFonts w:ascii="Times New Roman" w:eastAsia="Times New Roman" w:hAnsi="Times New Roman" w:cs="Times New Roman"/>
                <w:b/>
              </w:rPr>
              <w:t>ēkā, Mihail</w:t>
            </w:r>
            <w:r w:rsidR="0087220B">
              <w:rPr>
                <w:rFonts w:ascii="Times New Roman" w:eastAsia="Times New Roman" w:hAnsi="Times New Roman" w:cs="Times New Roman"/>
                <w:b/>
              </w:rPr>
              <w:t>a ielā 3</w:t>
            </w:r>
            <w:r>
              <w:rPr>
                <w:rFonts w:ascii="Times New Roman" w:eastAsia="Times New Roman" w:hAnsi="Times New Roman" w:cs="Times New Roman"/>
                <w:b/>
              </w:rPr>
              <w:t xml:space="preserve">, Daugavpilī </w:t>
            </w:r>
          </w:p>
        </w:tc>
        <w:tc>
          <w:tcPr>
            <w:tcW w:w="1843" w:type="dxa"/>
          </w:tcPr>
          <w:p w:rsidR="001D341A" w:rsidRPr="001D341A" w:rsidRDefault="001D341A" w:rsidP="001D341A">
            <w:pPr>
              <w:spacing w:after="0" w:line="240" w:lineRule="auto"/>
              <w:rPr>
                <w:rFonts w:ascii="Times New Roman" w:eastAsia="Times New Roman" w:hAnsi="Times New Roman" w:cs="Times New Roman"/>
                <w:b/>
              </w:rPr>
            </w:pPr>
          </w:p>
        </w:tc>
      </w:tr>
      <w:tr w:rsidR="001D341A" w:rsidRPr="001D341A" w:rsidTr="009B0BF8">
        <w:tc>
          <w:tcPr>
            <w:tcW w:w="6531" w:type="dxa"/>
            <w:gridSpan w:val="2"/>
          </w:tcPr>
          <w:p w:rsidR="001D341A" w:rsidRPr="001D341A" w:rsidRDefault="001D341A" w:rsidP="001D341A">
            <w:pPr>
              <w:spacing w:after="0" w:line="240" w:lineRule="auto"/>
              <w:jc w:val="right"/>
              <w:rPr>
                <w:rFonts w:ascii="Times New Roman" w:eastAsia="Times New Roman" w:hAnsi="Times New Roman" w:cs="Times New Roman"/>
              </w:rPr>
            </w:pPr>
            <w:r w:rsidRPr="001D341A">
              <w:rPr>
                <w:rFonts w:ascii="Times New Roman" w:eastAsia="Times New Roman" w:hAnsi="Times New Roman" w:cs="Times New Roman"/>
              </w:rPr>
              <w:t>Kopā bez PVN, EUR:</w:t>
            </w:r>
          </w:p>
        </w:tc>
        <w:tc>
          <w:tcPr>
            <w:tcW w:w="1843" w:type="dxa"/>
          </w:tcPr>
          <w:p w:rsidR="001D341A" w:rsidRPr="001D341A" w:rsidRDefault="001D341A" w:rsidP="001D341A">
            <w:pPr>
              <w:spacing w:after="0" w:line="240" w:lineRule="auto"/>
              <w:rPr>
                <w:rFonts w:ascii="Times New Roman" w:eastAsia="Times New Roman" w:hAnsi="Times New Roman" w:cs="Times New Roman"/>
              </w:rPr>
            </w:pPr>
          </w:p>
        </w:tc>
      </w:tr>
      <w:tr w:rsidR="001D341A" w:rsidRPr="001D341A" w:rsidTr="009B0BF8">
        <w:tc>
          <w:tcPr>
            <w:tcW w:w="6531" w:type="dxa"/>
            <w:gridSpan w:val="2"/>
          </w:tcPr>
          <w:p w:rsidR="001D341A" w:rsidRPr="001D341A" w:rsidRDefault="001D341A" w:rsidP="001D341A">
            <w:pPr>
              <w:spacing w:after="0" w:line="240" w:lineRule="auto"/>
              <w:jc w:val="right"/>
              <w:rPr>
                <w:rFonts w:ascii="Times New Roman" w:eastAsia="Times New Roman" w:hAnsi="Times New Roman" w:cs="Times New Roman"/>
              </w:rPr>
            </w:pPr>
            <w:r w:rsidRPr="001D341A">
              <w:rPr>
                <w:rFonts w:ascii="Times New Roman" w:eastAsia="Times New Roman" w:hAnsi="Times New Roman" w:cs="Times New Roman"/>
              </w:rPr>
              <w:t>PVN____% ,EUR:</w:t>
            </w:r>
          </w:p>
        </w:tc>
        <w:tc>
          <w:tcPr>
            <w:tcW w:w="1843" w:type="dxa"/>
          </w:tcPr>
          <w:p w:rsidR="001D341A" w:rsidRPr="001D341A" w:rsidRDefault="001D341A" w:rsidP="001D341A">
            <w:pPr>
              <w:spacing w:after="0" w:line="240" w:lineRule="auto"/>
              <w:rPr>
                <w:rFonts w:ascii="Times New Roman" w:eastAsia="Times New Roman" w:hAnsi="Times New Roman" w:cs="Times New Roman"/>
              </w:rPr>
            </w:pPr>
          </w:p>
        </w:tc>
      </w:tr>
      <w:tr w:rsidR="001D341A" w:rsidRPr="001D341A" w:rsidTr="009B0BF8">
        <w:tc>
          <w:tcPr>
            <w:tcW w:w="6531" w:type="dxa"/>
            <w:gridSpan w:val="2"/>
          </w:tcPr>
          <w:p w:rsidR="001D341A" w:rsidRPr="001D341A" w:rsidRDefault="001D341A" w:rsidP="001D341A">
            <w:pPr>
              <w:spacing w:after="0" w:line="240" w:lineRule="auto"/>
              <w:jc w:val="right"/>
              <w:rPr>
                <w:rFonts w:ascii="Times New Roman" w:eastAsia="Times New Roman" w:hAnsi="Times New Roman" w:cs="Times New Roman"/>
              </w:rPr>
            </w:pPr>
            <w:r w:rsidRPr="001D341A">
              <w:rPr>
                <w:rFonts w:ascii="Times New Roman" w:eastAsia="Times New Roman" w:hAnsi="Times New Roman" w:cs="Times New Roman"/>
              </w:rPr>
              <w:t>Piedāvājuma summa kopā ar PVN, EUR:</w:t>
            </w:r>
          </w:p>
        </w:tc>
        <w:tc>
          <w:tcPr>
            <w:tcW w:w="1843" w:type="dxa"/>
          </w:tcPr>
          <w:p w:rsidR="001D341A" w:rsidRPr="001D341A" w:rsidRDefault="001D341A" w:rsidP="001D341A">
            <w:pPr>
              <w:spacing w:after="0" w:line="240" w:lineRule="auto"/>
              <w:rPr>
                <w:rFonts w:ascii="Times New Roman" w:eastAsia="Times New Roman" w:hAnsi="Times New Roman" w:cs="Times New Roman"/>
              </w:rPr>
            </w:pPr>
          </w:p>
        </w:tc>
      </w:tr>
    </w:tbl>
    <w:p w:rsidR="001D341A" w:rsidRPr="001D341A" w:rsidRDefault="001D341A" w:rsidP="001D341A">
      <w:pPr>
        <w:widowControl w:val="0"/>
        <w:suppressAutoHyphens/>
        <w:spacing w:after="0" w:line="240" w:lineRule="auto"/>
        <w:jc w:val="both"/>
        <w:rPr>
          <w:rFonts w:ascii="Times New Roman" w:eastAsia="Lucida Sans Unicode" w:hAnsi="Times New Roman" w:cs="Times New Roman"/>
          <w:i/>
          <w:lang w:eastAsia="ar-SA"/>
        </w:rPr>
      </w:pPr>
    </w:p>
    <w:p w:rsidR="001D341A" w:rsidRPr="001D341A" w:rsidRDefault="001D341A" w:rsidP="001D341A">
      <w:pPr>
        <w:widowControl w:val="0"/>
        <w:suppressAutoHyphens/>
        <w:spacing w:after="0" w:line="240" w:lineRule="auto"/>
        <w:jc w:val="both"/>
        <w:rPr>
          <w:rFonts w:ascii="Times New Roman" w:eastAsia="Lucida Sans Unicode" w:hAnsi="Times New Roman" w:cs="Times New Roman"/>
          <w:b/>
          <w:u w:val="single"/>
          <w:lang w:eastAsia="ar-SA"/>
        </w:rPr>
      </w:pPr>
    </w:p>
    <w:p w:rsidR="001D341A" w:rsidRPr="001D341A" w:rsidRDefault="001D341A" w:rsidP="001D341A">
      <w:pPr>
        <w:tabs>
          <w:tab w:val="left" w:pos="1275"/>
        </w:tabs>
        <w:suppressAutoHyphens/>
        <w:spacing w:after="120" w:line="240" w:lineRule="auto"/>
        <w:jc w:val="both"/>
        <w:rPr>
          <w:rFonts w:ascii="Times New Roman" w:eastAsia="Lucida Sans Unicode" w:hAnsi="Times New Roman" w:cs="Times New Roman"/>
          <w:i/>
          <w:lang w:eastAsia="ar-SA"/>
        </w:rPr>
      </w:pPr>
      <w:r w:rsidRPr="001D341A">
        <w:rPr>
          <w:rFonts w:ascii="Times New Roman" w:eastAsia="Lucida Sans Unicode" w:hAnsi="Times New Roman" w:cs="Times New Roman"/>
          <w:lang w:eastAsia="ar-SA"/>
        </w:rPr>
        <w:t xml:space="preserve">Piedāvātā cena vārdiem: </w:t>
      </w:r>
      <w:r w:rsidRPr="001D341A">
        <w:rPr>
          <w:rFonts w:ascii="Times New Roman" w:eastAsia="Lucida Sans Unicode" w:hAnsi="Times New Roman" w:cs="Times New Roman"/>
          <w:i/>
          <w:highlight w:val="lightGray"/>
          <w:lang w:eastAsia="ar-SA"/>
        </w:rPr>
        <w:t>(ierakstīt piedāvājuma cenu EUR bez pievienotās vērtības nodokļa (PVN))</w:t>
      </w:r>
    </w:p>
    <w:p w:rsidR="001D341A" w:rsidRDefault="001D341A" w:rsidP="001D341A">
      <w:pPr>
        <w:widowControl w:val="0"/>
        <w:suppressAutoHyphens/>
        <w:spacing w:after="0" w:line="240" w:lineRule="auto"/>
        <w:jc w:val="both"/>
        <w:rPr>
          <w:rFonts w:ascii="Times New Roman" w:eastAsia="Lucida Sans Unicode" w:hAnsi="Times New Roman" w:cs="Times New Roman"/>
          <w:lang w:eastAsia="ar-SA"/>
        </w:rPr>
      </w:pPr>
    </w:p>
    <w:p w:rsidR="001D341A" w:rsidRDefault="001D341A" w:rsidP="001D341A">
      <w:pPr>
        <w:widowControl w:val="0"/>
        <w:suppressAutoHyphens/>
        <w:spacing w:after="0" w:line="240" w:lineRule="auto"/>
        <w:jc w:val="both"/>
        <w:rPr>
          <w:rFonts w:ascii="Times New Roman" w:eastAsia="Lucida Sans Unicode" w:hAnsi="Times New Roman" w:cs="Times New Roman"/>
          <w:lang w:eastAsia="ar-SA"/>
        </w:rPr>
      </w:pPr>
      <w:r>
        <w:rPr>
          <w:rFonts w:ascii="Times New Roman" w:eastAsia="Lucida Sans Unicode" w:hAnsi="Times New Roman" w:cs="Times New Roman"/>
          <w:lang w:eastAsia="ar-SA"/>
        </w:rPr>
        <w:t>Pielikumā: Tāme uz ___ lp.</w:t>
      </w:r>
    </w:p>
    <w:p w:rsidR="001D341A" w:rsidRPr="001D341A" w:rsidRDefault="001D341A" w:rsidP="001D341A">
      <w:pPr>
        <w:widowControl w:val="0"/>
        <w:suppressAutoHyphens/>
        <w:spacing w:after="0" w:line="240" w:lineRule="auto"/>
        <w:jc w:val="both"/>
        <w:rPr>
          <w:rFonts w:ascii="Times New Roman" w:eastAsia="Lucida Sans Unicode" w:hAnsi="Times New Roman" w:cs="Times New Roman"/>
          <w:lang w:eastAsia="ar-SA"/>
        </w:rPr>
      </w:pPr>
    </w:p>
    <w:p w:rsidR="001D341A" w:rsidRPr="001D341A" w:rsidRDefault="001D341A" w:rsidP="001D341A">
      <w:pPr>
        <w:widowControl w:val="0"/>
        <w:suppressAutoHyphens/>
        <w:spacing w:after="0" w:line="240" w:lineRule="auto"/>
        <w:rPr>
          <w:rFonts w:ascii="Times New Roman" w:eastAsia="Lucida Sans Unicode" w:hAnsi="Times New Roman" w:cs="Times New Roman"/>
          <w:lang w:eastAsia="ar-SA"/>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662"/>
      </w:tblGrid>
      <w:tr w:rsidR="001D341A" w:rsidRPr="001D341A" w:rsidTr="009B0BF8">
        <w:trPr>
          <w:trHeight w:val="386"/>
        </w:trPr>
        <w:tc>
          <w:tcPr>
            <w:tcW w:w="2552" w:type="dxa"/>
            <w:shd w:val="pct5" w:color="auto" w:fill="FFFFFF"/>
            <w:vAlign w:val="center"/>
          </w:tcPr>
          <w:p w:rsidR="001D341A" w:rsidRPr="001D341A" w:rsidRDefault="001D341A" w:rsidP="001D341A">
            <w:pPr>
              <w:widowControl w:val="0"/>
              <w:suppressAutoHyphens/>
              <w:spacing w:after="0" w:line="240" w:lineRule="auto"/>
              <w:jc w:val="both"/>
              <w:rPr>
                <w:rFonts w:ascii="Times New Roman" w:eastAsia="Lucida Sans Unicode" w:hAnsi="Times New Roman" w:cs="Times New Roman"/>
                <w:b/>
                <w:lang w:eastAsia="ar-SA"/>
              </w:rPr>
            </w:pPr>
            <w:r w:rsidRPr="001D341A">
              <w:rPr>
                <w:rFonts w:ascii="Times New Roman" w:eastAsia="Lucida Sans Unicode" w:hAnsi="Times New Roman" w:cs="Times New Roman"/>
                <w:b/>
                <w:lang w:eastAsia="ar-SA"/>
              </w:rPr>
              <w:t>Vārds, uzvārds*</w:t>
            </w:r>
          </w:p>
        </w:tc>
        <w:tc>
          <w:tcPr>
            <w:tcW w:w="6662" w:type="dxa"/>
            <w:vAlign w:val="center"/>
          </w:tcPr>
          <w:p w:rsidR="001D341A" w:rsidRPr="001D341A" w:rsidRDefault="001D341A" w:rsidP="001D341A">
            <w:pPr>
              <w:widowControl w:val="0"/>
              <w:suppressAutoHyphens/>
              <w:spacing w:after="0" w:line="240" w:lineRule="auto"/>
              <w:rPr>
                <w:rFonts w:ascii="Times New Roman" w:eastAsia="Lucida Sans Unicode" w:hAnsi="Times New Roman" w:cs="Times New Roman"/>
                <w:lang w:eastAsia="ar-SA"/>
              </w:rPr>
            </w:pPr>
          </w:p>
        </w:tc>
      </w:tr>
      <w:tr w:rsidR="001D341A" w:rsidRPr="001D341A" w:rsidTr="009B0BF8">
        <w:trPr>
          <w:trHeight w:val="386"/>
        </w:trPr>
        <w:tc>
          <w:tcPr>
            <w:tcW w:w="2552" w:type="dxa"/>
            <w:shd w:val="pct5" w:color="auto" w:fill="FFFFFF"/>
            <w:vAlign w:val="center"/>
          </w:tcPr>
          <w:p w:rsidR="001D341A" w:rsidRPr="001D341A" w:rsidRDefault="001D341A" w:rsidP="001D341A">
            <w:pPr>
              <w:widowControl w:val="0"/>
              <w:suppressAutoHyphens/>
              <w:spacing w:after="0" w:line="240" w:lineRule="auto"/>
              <w:jc w:val="both"/>
              <w:rPr>
                <w:rFonts w:ascii="Times New Roman" w:eastAsia="Lucida Sans Unicode" w:hAnsi="Times New Roman" w:cs="Times New Roman"/>
                <w:b/>
                <w:lang w:eastAsia="ar-SA"/>
              </w:rPr>
            </w:pPr>
            <w:r w:rsidRPr="001D341A">
              <w:rPr>
                <w:rFonts w:ascii="Times New Roman" w:eastAsia="Lucida Sans Unicode" w:hAnsi="Times New Roman" w:cs="Times New Roman"/>
                <w:b/>
                <w:lang w:eastAsia="ar-SA"/>
              </w:rPr>
              <w:t>Amats</w:t>
            </w:r>
          </w:p>
        </w:tc>
        <w:tc>
          <w:tcPr>
            <w:tcW w:w="6662" w:type="dxa"/>
            <w:vAlign w:val="center"/>
          </w:tcPr>
          <w:p w:rsidR="001D341A" w:rsidRPr="001D341A" w:rsidRDefault="001D341A" w:rsidP="001D341A">
            <w:pPr>
              <w:widowControl w:val="0"/>
              <w:suppressAutoHyphens/>
              <w:spacing w:after="0" w:line="240" w:lineRule="auto"/>
              <w:rPr>
                <w:rFonts w:ascii="Times New Roman" w:eastAsia="Lucida Sans Unicode" w:hAnsi="Times New Roman" w:cs="Times New Roman"/>
                <w:lang w:eastAsia="ar-SA"/>
              </w:rPr>
            </w:pPr>
          </w:p>
        </w:tc>
      </w:tr>
      <w:tr w:rsidR="001D341A" w:rsidRPr="001D341A" w:rsidTr="009B0BF8">
        <w:trPr>
          <w:trHeight w:val="386"/>
        </w:trPr>
        <w:tc>
          <w:tcPr>
            <w:tcW w:w="2552" w:type="dxa"/>
            <w:shd w:val="pct5" w:color="auto" w:fill="FFFFFF"/>
            <w:vAlign w:val="center"/>
          </w:tcPr>
          <w:p w:rsidR="001D341A" w:rsidRPr="001D341A" w:rsidRDefault="001D341A" w:rsidP="001D341A">
            <w:pPr>
              <w:widowControl w:val="0"/>
              <w:suppressAutoHyphens/>
              <w:spacing w:after="0" w:line="240" w:lineRule="auto"/>
              <w:jc w:val="both"/>
              <w:rPr>
                <w:rFonts w:ascii="Times New Roman" w:eastAsia="Lucida Sans Unicode" w:hAnsi="Times New Roman" w:cs="Times New Roman"/>
                <w:b/>
                <w:lang w:eastAsia="ar-SA"/>
              </w:rPr>
            </w:pPr>
            <w:r w:rsidRPr="001D341A">
              <w:rPr>
                <w:rFonts w:ascii="Times New Roman" w:eastAsia="Lucida Sans Unicode" w:hAnsi="Times New Roman" w:cs="Times New Roman"/>
                <w:b/>
                <w:lang w:eastAsia="ar-SA"/>
              </w:rPr>
              <w:t>Paraksts</w:t>
            </w:r>
          </w:p>
        </w:tc>
        <w:tc>
          <w:tcPr>
            <w:tcW w:w="6662" w:type="dxa"/>
            <w:vAlign w:val="center"/>
          </w:tcPr>
          <w:p w:rsidR="001D341A" w:rsidRPr="001D341A" w:rsidRDefault="001D341A" w:rsidP="001D341A">
            <w:pPr>
              <w:widowControl w:val="0"/>
              <w:suppressAutoHyphens/>
              <w:spacing w:after="0" w:line="240" w:lineRule="auto"/>
              <w:rPr>
                <w:rFonts w:ascii="Times New Roman" w:eastAsia="Lucida Sans Unicode" w:hAnsi="Times New Roman" w:cs="Times New Roman"/>
                <w:lang w:eastAsia="ar-SA"/>
              </w:rPr>
            </w:pPr>
          </w:p>
        </w:tc>
      </w:tr>
      <w:tr w:rsidR="001D341A" w:rsidRPr="001D341A" w:rsidTr="009B0BF8">
        <w:trPr>
          <w:trHeight w:val="386"/>
        </w:trPr>
        <w:tc>
          <w:tcPr>
            <w:tcW w:w="2552" w:type="dxa"/>
            <w:shd w:val="pct5" w:color="auto" w:fill="FFFFFF"/>
            <w:vAlign w:val="center"/>
          </w:tcPr>
          <w:p w:rsidR="001D341A" w:rsidRPr="001D341A" w:rsidRDefault="001D341A" w:rsidP="001D341A">
            <w:pPr>
              <w:widowControl w:val="0"/>
              <w:suppressAutoHyphens/>
              <w:spacing w:after="0" w:line="240" w:lineRule="auto"/>
              <w:jc w:val="both"/>
              <w:rPr>
                <w:rFonts w:ascii="Times New Roman" w:eastAsia="Lucida Sans Unicode" w:hAnsi="Times New Roman" w:cs="Times New Roman"/>
                <w:b/>
                <w:lang w:eastAsia="ar-SA"/>
              </w:rPr>
            </w:pPr>
            <w:r w:rsidRPr="001D341A">
              <w:rPr>
                <w:rFonts w:ascii="Times New Roman" w:eastAsia="Lucida Sans Unicode" w:hAnsi="Times New Roman" w:cs="Times New Roman"/>
                <w:b/>
                <w:lang w:eastAsia="ar-SA"/>
              </w:rPr>
              <w:t>Zīmogs</w:t>
            </w:r>
          </w:p>
        </w:tc>
        <w:tc>
          <w:tcPr>
            <w:tcW w:w="6662" w:type="dxa"/>
            <w:vAlign w:val="center"/>
          </w:tcPr>
          <w:p w:rsidR="001D341A" w:rsidRPr="001D341A" w:rsidRDefault="001D341A" w:rsidP="001D341A">
            <w:pPr>
              <w:widowControl w:val="0"/>
              <w:suppressAutoHyphens/>
              <w:spacing w:after="0" w:line="240" w:lineRule="auto"/>
              <w:rPr>
                <w:rFonts w:ascii="Times New Roman" w:eastAsia="Lucida Sans Unicode" w:hAnsi="Times New Roman" w:cs="Times New Roman"/>
                <w:lang w:eastAsia="ar-SA"/>
              </w:rPr>
            </w:pPr>
          </w:p>
        </w:tc>
      </w:tr>
    </w:tbl>
    <w:p w:rsidR="001D341A" w:rsidRPr="001D341A" w:rsidRDefault="001D341A" w:rsidP="001D341A">
      <w:pPr>
        <w:widowControl w:val="0"/>
        <w:suppressAutoHyphens/>
        <w:spacing w:before="60" w:after="60" w:line="240" w:lineRule="auto"/>
        <w:rPr>
          <w:rFonts w:ascii="Times New Roman" w:eastAsia="Lucida Sans Unicode" w:hAnsi="Times New Roman" w:cs="Times New Roman"/>
        </w:rPr>
      </w:pPr>
      <w:r w:rsidRPr="001D341A">
        <w:rPr>
          <w:rFonts w:ascii="Times New Roman" w:eastAsia="Lucida Sans Unicode" w:hAnsi="Times New Roman" w:cs="Times New Roman"/>
          <w:lang w:eastAsia="ar-SA"/>
        </w:rPr>
        <w:t xml:space="preserve">* </w:t>
      </w:r>
      <w:r w:rsidRPr="001D341A">
        <w:rPr>
          <w:rFonts w:ascii="Times New Roman" w:eastAsia="Lucida Sans Unicode" w:hAnsi="Times New Roman" w:cs="Times New Roman"/>
          <w:i/>
          <w:lang w:eastAsia="ar-SA"/>
        </w:rPr>
        <w:t>Pretendenta vai tā pilnvarotās personas vārds, uzvārds</w:t>
      </w:r>
    </w:p>
    <w:p w:rsidR="001D341A" w:rsidRPr="001D341A" w:rsidRDefault="001D341A" w:rsidP="001D341A">
      <w:pPr>
        <w:autoSpaceDE w:val="0"/>
        <w:autoSpaceDN w:val="0"/>
        <w:adjustRightInd w:val="0"/>
        <w:spacing w:after="0" w:line="240" w:lineRule="auto"/>
        <w:jc w:val="both"/>
        <w:rPr>
          <w:rFonts w:ascii="Times New Roman" w:eastAsia="Times New Roman" w:hAnsi="Times New Roman" w:cs="Times New Roman"/>
          <w:b/>
          <w:bCs/>
        </w:rPr>
      </w:pPr>
    </w:p>
    <w:p w:rsidR="001D341A" w:rsidRPr="001D341A" w:rsidRDefault="001D341A" w:rsidP="001D341A">
      <w:pPr>
        <w:autoSpaceDE w:val="0"/>
        <w:autoSpaceDN w:val="0"/>
        <w:adjustRightInd w:val="0"/>
        <w:spacing w:after="0" w:line="240" w:lineRule="auto"/>
        <w:jc w:val="center"/>
        <w:rPr>
          <w:rFonts w:ascii="Times New Roman" w:eastAsia="Times New Roman" w:hAnsi="Times New Roman" w:cs="Times New Roman"/>
          <w:b/>
          <w:bCs/>
        </w:rPr>
      </w:pPr>
      <w:r w:rsidRPr="001D341A">
        <w:rPr>
          <w:rFonts w:ascii="Times New Roman" w:eastAsia="Times New Roman" w:hAnsi="Times New Roman" w:cs="Times New Roman"/>
          <w:b/>
          <w:bCs/>
        </w:rPr>
        <w:t>INFORMĀCIJA PAR PRETENDENTU</w:t>
      </w:r>
    </w:p>
    <w:p w:rsidR="001D341A" w:rsidRPr="001D341A" w:rsidRDefault="001D341A" w:rsidP="001D341A">
      <w:pPr>
        <w:autoSpaceDE w:val="0"/>
        <w:autoSpaceDN w:val="0"/>
        <w:adjustRightInd w:val="0"/>
        <w:spacing w:after="0" w:line="240" w:lineRule="auto"/>
        <w:rPr>
          <w:rFonts w:ascii="Times New Roman" w:eastAsia="Calibri" w:hAnsi="Times New Roman" w:cs="Times New Roman"/>
          <w:lang w:eastAsia="lv-LV"/>
        </w:rPr>
      </w:pPr>
      <w:r w:rsidRPr="001D341A">
        <w:rPr>
          <w:rFonts w:ascii="Times New Roman" w:eastAsia="Calibri" w:hAnsi="Times New Roman" w:cs="Times New Roman"/>
          <w:lang w:eastAsia="lv-LV"/>
        </w:rPr>
        <w:t>Pretendenta nosaukums:</w:t>
      </w:r>
    </w:p>
    <w:p w:rsidR="001D341A" w:rsidRPr="001D341A" w:rsidRDefault="001D341A" w:rsidP="001D341A">
      <w:pPr>
        <w:autoSpaceDE w:val="0"/>
        <w:autoSpaceDN w:val="0"/>
        <w:adjustRightInd w:val="0"/>
        <w:spacing w:after="0" w:line="240" w:lineRule="auto"/>
        <w:rPr>
          <w:rFonts w:ascii="Times New Roman" w:eastAsia="Calibri" w:hAnsi="Times New Roman" w:cs="Times New Roman"/>
          <w:lang w:eastAsia="lv-LV"/>
        </w:rPr>
      </w:pPr>
      <w:r w:rsidRPr="001D341A">
        <w:rPr>
          <w:rFonts w:ascii="Times New Roman" w:eastAsia="Calibri" w:hAnsi="Times New Roman" w:cs="Times New Roman"/>
          <w:lang w:eastAsia="lv-LV"/>
        </w:rPr>
        <w:t>Reģistrēts _________________________ (kur, kad, reģistrācijas Nr.)</w:t>
      </w:r>
    </w:p>
    <w:p w:rsidR="001D341A" w:rsidRPr="001D341A" w:rsidRDefault="001D341A" w:rsidP="001D341A">
      <w:pPr>
        <w:autoSpaceDE w:val="0"/>
        <w:autoSpaceDN w:val="0"/>
        <w:adjustRightInd w:val="0"/>
        <w:spacing w:after="0" w:line="240" w:lineRule="auto"/>
        <w:rPr>
          <w:rFonts w:ascii="Times New Roman" w:eastAsia="Times New Roman" w:hAnsi="Times New Roman" w:cs="Times New Roman"/>
          <w:lang w:eastAsia="lv-LV"/>
        </w:rPr>
      </w:pPr>
      <w:r w:rsidRPr="001D341A">
        <w:rPr>
          <w:rFonts w:ascii="Times New Roman" w:eastAsia="Calibri" w:hAnsi="Times New Roman" w:cs="Times New Roman"/>
          <w:lang w:eastAsia="lv-LV"/>
        </w:rPr>
        <w:t>Nodokļu maksātāja reģistrācijas Nr. ______________ .</w:t>
      </w:r>
    </w:p>
    <w:p w:rsidR="001D341A" w:rsidRPr="001D341A" w:rsidRDefault="001D341A" w:rsidP="001D341A">
      <w:pPr>
        <w:autoSpaceDE w:val="0"/>
        <w:autoSpaceDN w:val="0"/>
        <w:adjustRightInd w:val="0"/>
        <w:spacing w:after="0" w:line="240" w:lineRule="auto"/>
        <w:rPr>
          <w:rFonts w:ascii="Times New Roman" w:eastAsia="Calibri" w:hAnsi="Times New Roman" w:cs="Times New Roman"/>
          <w:lang w:eastAsia="lv-LV"/>
        </w:rPr>
      </w:pPr>
      <w:r w:rsidRPr="001D341A">
        <w:rPr>
          <w:rFonts w:ascii="Times New Roman" w:eastAsia="Calibri" w:hAnsi="Times New Roman" w:cs="Times New Roman"/>
          <w:lang w:eastAsia="lv-LV"/>
        </w:rPr>
        <w:t xml:space="preserve">Juridiskā adrese: </w:t>
      </w:r>
      <w:r w:rsidRPr="001D341A">
        <w:rPr>
          <w:rFonts w:ascii="Times New Roman" w:eastAsia="Calibri" w:hAnsi="Times New Roman" w:cs="Times New Roman"/>
          <w:lang w:eastAsia="lv-LV"/>
        </w:rPr>
        <w:tab/>
      </w:r>
      <w:r w:rsidRPr="001D341A">
        <w:rPr>
          <w:rFonts w:ascii="Times New Roman" w:eastAsia="Calibri" w:hAnsi="Times New Roman" w:cs="Times New Roman"/>
          <w:lang w:eastAsia="lv-LV"/>
        </w:rPr>
        <w:tab/>
      </w:r>
      <w:r w:rsidRPr="001D341A">
        <w:rPr>
          <w:rFonts w:ascii="Times New Roman" w:eastAsia="Calibri" w:hAnsi="Times New Roman" w:cs="Times New Roman"/>
          <w:lang w:eastAsia="lv-LV"/>
        </w:rPr>
        <w:tab/>
      </w:r>
      <w:r w:rsidRPr="001D341A">
        <w:rPr>
          <w:rFonts w:ascii="Times New Roman" w:eastAsia="Calibri" w:hAnsi="Times New Roman" w:cs="Times New Roman"/>
          <w:lang w:eastAsia="lv-LV"/>
        </w:rPr>
        <w:tab/>
        <w:t xml:space="preserve"> </w:t>
      </w:r>
    </w:p>
    <w:p w:rsidR="001D341A" w:rsidRPr="001D341A" w:rsidRDefault="001D341A" w:rsidP="001D341A">
      <w:pPr>
        <w:autoSpaceDE w:val="0"/>
        <w:autoSpaceDN w:val="0"/>
        <w:adjustRightInd w:val="0"/>
        <w:spacing w:after="0" w:line="240" w:lineRule="auto"/>
        <w:rPr>
          <w:rFonts w:ascii="Times New Roman" w:eastAsia="Calibri" w:hAnsi="Times New Roman" w:cs="Times New Roman"/>
          <w:lang w:eastAsia="lv-LV"/>
        </w:rPr>
      </w:pPr>
      <w:r w:rsidRPr="001D341A">
        <w:rPr>
          <w:rFonts w:ascii="Times New Roman" w:eastAsia="Calibri" w:hAnsi="Times New Roman" w:cs="Times New Roman"/>
          <w:lang w:eastAsia="lv-LV"/>
        </w:rPr>
        <w:t>Bankas rekvizīti:</w:t>
      </w:r>
    </w:p>
    <w:p w:rsidR="001D341A" w:rsidRPr="001D341A" w:rsidRDefault="001D341A" w:rsidP="001D341A">
      <w:pPr>
        <w:autoSpaceDE w:val="0"/>
        <w:autoSpaceDN w:val="0"/>
        <w:adjustRightInd w:val="0"/>
        <w:spacing w:after="0" w:line="240" w:lineRule="auto"/>
        <w:rPr>
          <w:rFonts w:ascii="Times New Roman" w:eastAsia="Calibri" w:hAnsi="Times New Roman" w:cs="Times New Roman"/>
          <w:lang w:eastAsia="lv-LV"/>
        </w:rPr>
      </w:pPr>
      <w:r w:rsidRPr="001D341A">
        <w:rPr>
          <w:rFonts w:ascii="Times New Roman" w:eastAsia="Calibri" w:hAnsi="Times New Roman" w:cs="Times New Roman"/>
          <w:lang w:eastAsia="lv-LV"/>
        </w:rPr>
        <w:t>Kontaktpersonas vārds, uzvārds:</w:t>
      </w:r>
      <w:r w:rsidRPr="001D341A">
        <w:rPr>
          <w:rFonts w:ascii="Times New Roman" w:eastAsia="Calibri" w:hAnsi="Times New Roman" w:cs="Times New Roman"/>
          <w:lang w:eastAsia="lv-LV"/>
        </w:rPr>
        <w:tab/>
      </w:r>
      <w:r w:rsidRPr="001D341A">
        <w:rPr>
          <w:rFonts w:ascii="Times New Roman" w:eastAsia="Calibri" w:hAnsi="Times New Roman" w:cs="Times New Roman"/>
          <w:lang w:eastAsia="lv-LV"/>
        </w:rPr>
        <w:tab/>
        <w:t>Tālrunis:</w:t>
      </w:r>
      <w:r w:rsidRPr="001D341A">
        <w:rPr>
          <w:rFonts w:ascii="Times New Roman" w:eastAsia="Calibri" w:hAnsi="Times New Roman" w:cs="Times New Roman"/>
          <w:lang w:eastAsia="lv-LV"/>
        </w:rPr>
        <w:tab/>
      </w:r>
      <w:r w:rsidRPr="001D341A">
        <w:rPr>
          <w:rFonts w:ascii="Times New Roman" w:eastAsia="Calibri" w:hAnsi="Times New Roman" w:cs="Times New Roman"/>
          <w:lang w:eastAsia="lv-LV"/>
        </w:rPr>
        <w:tab/>
      </w:r>
      <w:r w:rsidRPr="001D341A">
        <w:rPr>
          <w:rFonts w:ascii="Times New Roman" w:eastAsia="Calibri" w:hAnsi="Times New Roman" w:cs="Times New Roman"/>
          <w:lang w:eastAsia="lv-LV"/>
        </w:rPr>
        <w:tab/>
        <w:t xml:space="preserve">Fakss: </w:t>
      </w:r>
    </w:p>
    <w:p w:rsidR="001D341A" w:rsidRPr="001D341A" w:rsidRDefault="001D341A" w:rsidP="001D341A">
      <w:pPr>
        <w:autoSpaceDE w:val="0"/>
        <w:autoSpaceDN w:val="0"/>
        <w:adjustRightInd w:val="0"/>
        <w:spacing w:after="0" w:line="240" w:lineRule="auto"/>
        <w:rPr>
          <w:rFonts w:ascii="Times New Roman" w:eastAsia="Calibri" w:hAnsi="Times New Roman" w:cs="Times New Roman"/>
          <w:lang w:eastAsia="lv-LV"/>
        </w:rPr>
      </w:pPr>
      <w:r w:rsidRPr="001D341A">
        <w:rPr>
          <w:rFonts w:ascii="Times New Roman" w:eastAsia="Calibri" w:hAnsi="Times New Roman" w:cs="Times New Roman"/>
          <w:lang w:eastAsia="lv-LV"/>
        </w:rPr>
        <w:t>E-pasta adrese:</w:t>
      </w:r>
      <w:r w:rsidRPr="001D341A">
        <w:rPr>
          <w:rFonts w:ascii="Times New Roman" w:eastAsia="Calibri" w:hAnsi="Times New Roman" w:cs="Times New Roman"/>
          <w:lang w:eastAsia="lv-LV"/>
        </w:rPr>
        <w:tab/>
      </w:r>
      <w:r w:rsidRPr="001D341A">
        <w:rPr>
          <w:rFonts w:ascii="Times New Roman" w:eastAsia="Calibri" w:hAnsi="Times New Roman" w:cs="Times New Roman"/>
          <w:lang w:eastAsia="lv-LV"/>
        </w:rPr>
        <w:tab/>
      </w:r>
      <w:r w:rsidRPr="001D341A">
        <w:rPr>
          <w:rFonts w:ascii="Times New Roman" w:eastAsia="Calibri" w:hAnsi="Times New Roman" w:cs="Times New Roman"/>
          <w:lang w:eastAsia="lv-LV"/>
        </w:rPr>
        <w:tab/>
      </w:r>
      <w:r w:rsidRPr="001D341A">
        <w:rPr>
          <w:rFonts w:ascii="Times New Roman" w:eastAsia="Calibri" w:hAnsi="Times New Roman" w:cs="Times New Roman"/>
          <w:lang w:eastAsia="lv-LV"/>
        </w:rPr>
        <w:tab/>
        <w:t>Tīmekļa vietnes adrese:</w:t>
      </w:r>
    </w:p>
    <w:p w:rsidR="001D341A" w:rsidRPr="001D341A" w:rsidRDefault="001D341A" w:rsidP="001D341A">
      <w:pPr>
        <w:autoSpaceDE w:val="0"/>
        <w:autoSpaceDN w:val="0"/>
        <w:adjustRightInd w:val="0"/>
        <w:spacing w:after="0" w:line="240" w:lineRule="auto"/>
        <w:rPr>
          <w:rFonts w:ascii="Times New Roman" w:eastAsia="Calibri" w:hAnsi="Times New Roman" w:cs="Times New Roman"/>
          <w:b/>
          <w:bCs/>
          <w:i/>
          <w:iCs/>
          <w:lang w:eastAsia="lv-LV"/>
        </w:rPr>
      </w:pPr>
    </w:p>
    <w:p w:rsidR="001D341A" w:rsidRPr="001D341A" w:rsidRDefault="001D341A" w:rsidP="001D341A">
      <w:pPr>
        <w:autoSpaceDE w:val="0"/>
        <w:autoSpaceDN w:val="0"/>
        <w:adjustRightInd w:val="0"/>
        <w:spacing w:after="0" w:line="240" w:lineRule="auto"/>
        <w:rPr>
          <w:rFonts w:ascii="Times New Roman" w:eastAsia="Calibri" w:hAnsi="Times New Roman" w:cs="Times New Roman"/>
          <w:b/>
          <w:bCs/>
          <w:i/>
          <w:iCs/>
          <w:lang w:eastAsia="lv-LV"/>
        </w:rPr>
      </w:pPr>
      <w:r w:rsidRPr="001D341A">
        <w:rPr>
          <w:rFonts w:ascii="Times New Roman" w:eastAsia="Calibri" w:hAnsi="Times New Roman" w:cs="Times New Roman"/>
          <w:b/>
          <w:bCs/>
          <w:i/>
          <w:iCs/>
          <w:lang w:eastAsia="lv-LV"/>
        </w:rPr>
        <w:t>Datums _____________</w:t>
      </w:r>
    </w:p>
    <w:p w:rsidR="001D341A" w:rsidRPr="001D341A" w:rsidRDefault="001D341A" w:rsidP="001D341A">
      <w:pPr>
        <w:autoSpaceDE w:val="0"/>
        <w:autoSpaceDN w:val="0"/>
        <w:adjustRightInd w:val="0"/>
        <w:spacing w:after="0" w:line="240" w:lineRule="auto"/>
        <w:rPr>
          <w:rFonts w:ascii="Times New Roman" w:eastAsia="Calibri" w:hAnsi="Times New Roman" w:cs="Times New Roman"/>
          <w:b/>
          <w:bCs/>
          <w:i/>
          <w:iCs/>
          <w:lang w:eastAsia="lv-LV"/>
        </w:rPr>
      </w:pPr>
    </w:p>
    <w:p w:rsidR="001D341A" w:rsidRPr="001D341A" w:rsidRDefault="001D341A" w:rsidP="001D341A">
      <w:pPr>
        <w:autoSpaceDE w:val="0"/>
        <w:autoSpaceDN w:val="0"/>
        <w:adjustRightInd w:val="0"/>
        <w:spacing w:after="0" w:line="240" w:lineRule="auto"/>
        <w:jc w:val="both"/>
        <w:rPr>
          <w:rFonts w:ascii="Times New Roman" w:eastAsia="Calibri" w:hAnsi="Times New Roman" w:cs="Times New Roman"/>
          <w:b/>
          <w:bCs/>
          <w:i/>
          <w:iCs/>
          <w:lang w:eastAsia="lv-LV"/>
        </w:rPr>
      </w:pPr>
      <w:r w:rsidRPr="001D341A">
        <w:rPr>
          <w:rFonts w:ascii="Times New Roman" w:eastAsia="Calibri" w:hAnsi="Times New Roman" w:cs="Times New Roman"/>
          <w:b/>
          <w:bCs/>
          <w:i/>
          <w:iCs/>
          <w:lang w:eastAsia="lv-LV"/>
        </w:rPr>
        <w:t>______________________/                          /</w:t>
      </w:r>
    </w:p>
    <w:p w:rsidR="001D341A" w:rsidRPr="001D341A" w:rsidRDefault="001D341A" w:rsidP="001D341A">
      <w:pPr>
        <w:autoSpaceDE w:val="0"/>
        <w:autoSpaceDN w:val="0"/>
        <w:adjustRightInd w:val="0"/>
        <w:spacing w:after="0" w:line="240" w:lineRule="auto"/>
        <w:jc w:val="both"/>
        <w:rPr>
          <w:rFonts w:ascii="Times New Roman" w:eastAsia="Lucida Sans Unicode" w:hAnsi="Times New Roman" w:cs="Times New Roman"/>
          <w:b/>
          <w:bCs/>
        </w:rPr>
      </w:pPr>
      <w:r w:rsidRPr="001D341A">
        <w:rPr>
          <w:rFonts w:ascii="Times New Roman" w:eastAsia="Calibri" w:hAnsi="Times New Roman" w:cs="Times New Roman"/>
          <w:bCs/>
          <w:i/>
          <w:iCs/>
          <w:lang w:eastAsia="lv-LV"/>
        </w:rPr>
        <w:t>Pretendenta vai tā pilnvarotās personas paraksts, tā atšifrējums, zīmogs (ja ir)</w:t>
      </w:r>
    </w:p>
    <w:p w:rsidR="006F71AB" w:rsidRPr="008E72D9" w:rsidRDefault="007326C2" w:rsidP="004B0C02">
      <w:pPr>
        <w:jc w:val="both"/>
        <w:rPr>
          <w:rFonts w:ascii="Times New Roman" w:hAnsi="Times New Roman" w:cs="Times New Roman"/>
        </w:rPr>
      </w:pPr>
      <w:r w:rsidRPr="008E72D9">
        <w:rPr>
          <w:rFonts w:ascii="Times New Roman" w:hAnsi="Times New Roman" w:cs="Times New Roman"/>
        </w:rPr>
        <w:tab/>
      </w:r>
      <w:r w:rsidRPr="008E72D9">
        <w:rPr>
          <w:rFonts w:ascii="Times New Roman" w:hAnsi="Times New Roman" w:cs="Times New Roman"/>
        </w:rPr>
        <w:tab/>
      </w:r>
      <w:r w:rsidRPr="008E72D9">
        <w:rPr>
          <w:rFonts w:ascii="Times New Roman" w:hAnsi="Times New Roman" w:cs="Times New Roman"/>
        </w:rPr>
        <w:tab/>
      </w:r>
    </w:p>
    <w:p w:rsidR="001D341A" w:rsidRDefault="001D341A">
      <w:pPr>
        <w:jc w:val="both"/>
        <w:rPr>
          <w:rFonts w:ascii="Times New Roman" w:hAnsi="Times New Roman" w:cs="Times New Roman"/>
        </w:rPr>
      </w:pPr>
    </w:p>
    <w:p w:rsidR="001D341A" w:rsidRDefault="001D341A">
      <w:pPr>
        <w:jc w:val="both"/>
        <w:rPr>
          <w:rFonts w:ascii="Times New Roman" w:hAnsi="Times New Roman" w:cs="Times New Roman"/>
        </w:rPr>
      </w:pPr>
    </w:p>
    <w:p w:rsidR="006F71AB" w:rsidRDefault="006F71AB">
      <w:pPr>
        <w:jc w:val="both"/>
        <w:rPr>
          <w:rFonts w:ascii="Times New Roman" w:hAnsi="Times New Roman" w:cs="Times New Roman"/>
        </w:rPr>
      </w:pPr>
    </w:p>
    <w:p w:rsidR="00FF550F" w:rsidRDefault="00FF550F">
      <w:pPr>
        <w:jc w:val="both"/>
        <w:rPr>
          <w:rFonts w:ascii="Times New Roman" w:hAnsi="Times New Roman" w:cs="Times New Roman"/>
        </w:rPr>
      </w:pPr>
    </w:p>
    <w:p w:rsidR="0087220B" w:rsidRDefault="0087220B">
      <w:pPr>
        <w:jc w:val="both"/>
        <w:rPr>
          <w:rFonts w:ascii="Times New Roman" w:hAnsi="Times New Roman" w:cs="Times New Roman"/>
        </w:rPr>
      </w:pPr>
    </w:p>
    <w:p w:rsidR="002D0B71" w:rsidRDefault="0087220B" w:rsidP="002D0B71">
      <w:pPr>
        <w:jc w:val="right"/>
        <w:rPr>
          <w:rFonts w:ascii="Times New Roman" w:hAnsi="Times New Roman" w:cs="Times New Roman"/>
          <w:b/>
          <w:sz w:val="28"/>
          <w:szCs w:val="28"/>
        </w:rPr>
      </w:pPr>
      <w:r w:rsidRPr="0087220B">
        <w:rPr>
          <w:rFonts w:ascii="Times New Roman" w:hAnsi="Times New Roman" w:cs="Times New Roman"/>
          <w:sz w:val="24"/>
          <w:szCs w:val="24"/>
        </w:rPr>
        <w:t>Pielikums finanšu piedāvājumam</w:t>
      </w:r>
      <w:r w:rsidR="002D0B71" w:rsidRPr="002D0B71">
        <w:rPr>
          <w:rFonts w:ascii="Times New Roman" w:hAnsi="Times New Roman" w:cs="Times New Roman"/>
          <w:b/>
          <w:sz w:val="28"/>
          <w:szCs w:val="28"/>
        </w:rPr>
        <w:t xml:space="preserve"> </w:t>
      </w:r>
    </w:p>
    <w:p w:rsidR="00FF550F" w:rsidRPr="007F3DC3" w:rsidRDefault="002D0B71" w:rsidP="007F3DC3">
      <w:pPr>
        <w:jc w:val="center"/>
        <w:rPr>
          <w:rFonts w:ascii="Times New Roman" w:hAnsi="Times New Roman" w:cs="Times New Roman"/>
          <w:sz w:val="24"/>
          <w:szCs w:val="24"/>
        </w:rPr>
      </w:pPr>
      <w:r w:rsidRPr="007F3DC3">
        <w:rPr>
          <w:rFonts w:ascii="Times New Roman" w:hAnsi="Times New Roman" w:cs="Times New Roman"/>
          <w:b/>
          <w:sz w:val="24"/>
          <w:szCs w:val="24"/>
        </w:rPr>
        <w:t>Tāme (veidne)</w:t>
      </w:r>
    </w:p>
    <w:tbl>
      <w:tblPr>
        <w:tblpPr w:leftFromText="180" w:rightFromText="180" w:vertAnchor="text" w:horzAnchor="margin" w:tblpY="335"/>
        <w:tblW w:w="0" w:type="auto"/>
        <w:tblLayout w:type="fixed"/>
        <w:tblLook w:val="04A0" w:firstRow="1" w:lastRow="0" w:firstColumn="1" w:lastColumn="0" w:noHBand="0" w:noVBand="1"/>
      </w:tblPr>
      <w:tblGrid>
        <w:gridCol w:w="557"/>
        <w:gridCol w:w="4758"/>
        <w:gridCol w:w="834"/>
        <w:gridCol w:w="931"/>
        <w:gridCol w:w="931"/>
        <w:gridCol w:w="931"/>
      </w:tblGrid>
      <w:tr w:rsidR="007A123C" w:rsidRPr="007F3DC3" w:rsidTr="007A123C">
        <w:trPr>
          <w:trHeight w:val="1303"/>
        </w:trPr>
        <w:tc>
          <w:tcPr>
            <w:tcW w:w="557" w:type="dxa"/>
            <w:tcBorders>
              <w:top w:val="single" w:sz="8" w:space="0" w:color="auto"/>
              <w:left w:val="single" w:sz="8" w:space="0" w:color="auto"/>
              <w:bottom w:val="single" w:sz="4" w:space="0" w:color="auto"/>
              <w:right w:val="single" w:sz="4" w:space="0" w:color="auto"/>
            </w:tcBorders>
            <w:shd w:val="clear" w:color="auto" w:fill="auto"/>
            <w:noWrap/>
            <w:textDirection w:val="btLr"/>
            <w:vAlign w:val="center"/>
            <w:hideMark/>
          </w:tcPr>
          <w:p w:rsidR="007A123C" w:rsidRPr="007F3DC3" w:rsidRDefault="007A123C" w:rsidP="007A123C">
            <w:pPr>
              <w:spacing w:after="0" w:line="240" w:lineRule="auto"/>
              <w:jc w:val="center"/>
              <w:rPr>
                <w:rFonts w:ascii="Times New Roman" w:eastAsia="Times New Roman" w:hAnsi="Times New Roman" w:cs="Times New Roman"/>
                <w:b/>
                <w:bCs/>
                <w:sz w:val="20"/>
                <w:szCs w:val="20"/>
                <w:lang w:eastAsia="lv-LV"/>
              </w:rPr>
            </w:pPr>
            <w:proofErr w:type="spellStart"/>
            <w:r w:rsidRPr="007F3DC3">
              <w:rPr>
                <w:rFonts w:ascii="Times New Roman" w:eastAsia="Times New Roman" w:hAnsi="Times New Roman" w:cs="Times New Roman"/>
                <w:b/>
                <w:bCs/>
                <w:sz w:val="20"/>
                <w:szCs w:val="20"/>
                <w:lang w:eastAsia="lv-LV"/>
              </w:rPr>
              <w:t>Nr.p.k</w:t>
            </w:r>
            <w:proofErr w:type="spellEnd"/>
            <w:r w:rsidRPr="007F3DC3">
              <w:rPr>
                <w:rFonts w:ascii="Times New Roman" w:eastAsia="Times New Roman" w:hAnsi="Times New Roman" w:cs="Times New Roman"/>
                <w:b/>
                <w:bCs/>
                <w:sz w:val="20"/>
                <w:szCs w:val="20"/>
                <w:lang w:eastAsia="lv-LV"/>
              </w:rPr>
              <w:t>.</w:t>
            </w:r>
          </w:p>
        </w:tc>
        <w:tc>
          <w:tcPr>
            <w:tcW w:w="4758"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7A123C" w:rsidRPr="007F3DC3" w:rsidRDefault="007A123C" w:rsidP="007A123C">
            <w:pPr>
              <w:spacing w:after="0" w:line="240" w:lineRule="auto"/>
              <w:jc w:val="center"/>
              <w:rPr>
                <w:rFonts w:ascii="Times New Roman" w:eastAsia="Times New Roman" w:hAnsi="Times New Roman" w:cs="Times New Roman"/>
                <w:b/>
                <w:bCs/>
                <w:sz w:val="20"/>
                <w:szCs w:val="20"/>
                <w:lang w:eastAsia="lv-LV"/>
              </w:rPr>
            </w:pPr>
            <w:r w:rsidRPr="007F3DC3">
              <w:rPr>
                <w:rFonts w:ascii="Times New Roman" w:eastAsia="Times New Roman" w:hAnsi="Times New Roman" w:cs="Times New Roman"/>
                <w:b/>
                <w:bCs/>
                <w:sz w:val="20"/>
                <w:szCs w:val="20"/>
                <w:lang w:eastAsia="lv-LV"/>
              </w:rPr>
              <w:t>Darbu apraksts vai materiālu nosaukums</w:t>
            </w:r>
          </w:p>
        </w:tc>
        <w:tc>
          <w:tcPr>
            <w:tcW w:w="834" w:type="dxa"/>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rsidR="007A123C" w:rsidRPr="007F3DC3" w:rsidRDefault="007A123C" w:rsidP="007A123C">
            <w:pPr>
              <w:spacing w:after="0" w:line="240" w:lineRule="auto"/>
              <w:jc w:val="center"/>
              <w:rPr>
                <w:rFonts w:ascii="Times New Roman" w:eastAsia="Times New Roman" w:hAnsi="Times New Roman" w:cs="Times New Roman"/>
                <w:b/>
                <w:bCs/>
                <w:sz w:val="20"/>
                <w:szCs w:val="20"/>
                <w:lang w:eastAsia="lv-LV"/>
              </w:rPr>
            </w:pPr>
            <w:r w:rsidRPr="007F3DC3">
              <w:rPr>
                <w:rFonts w:ascii="Times New Roman" w:eastAsia="Times New Roman" w:hAnsi="Times New Roman" w:cs="Times New Roman"/>
                <w:b/>
                <w:bCs/>
                <w:sz w:val="20"/>
                <w:szCs w:val="20"/>
                <w:lang w:eastAsia="lv-LV"/>
              </w:rPr>
              <w:t>Mērvienība</w:t>
            </w:r>
          </w:p>
        </w:tc>
        <w:tc>
          <w:tcPr>
            <w:tcW w:w="931" w:type="dxa"/>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rsidR="007A123C" w:rsidRPr="007F3DC3" w:rsidRDefault="007A123C" w:rsidP="007A123C">
            <w:pPr>
              <w:spacing w:after="0" w:line="240" w:lineRule="auto"/>
              <w:jc w:val="center"/>
              <w:rPr>
                <w:rFonts w:ascii="Times New Roman" w:eastAsia="Times New Roman" w:hAnsi="Times New Roman" w:cs="Times New Roman"/>
                <w:b/>
                <w:bCs/>
                <w:sz w:val="20"/>
                <w:szCs w:val="20"/>
                <w:lang w:eastAsia="lv-LV"/>
              </w:rPr>
            </w:pPr>
            <w:r w:rsidRPr="007F3DC3">
              <w:rPr>
                <w:rFonts w:ascii="Times New Roman" w:eastAsia="Times New Roman" w:hAnsi="Times New Roman" w:cs="Times New Roman"/>
                <w:b/>
                <w:bCs/>
                <w:sz w:val="20"/>
                <w:szCs w:val="20"/>
                <w:lang w:eastAsia="lv-LV"/>
              </w:rPr>
              <w:t>Daudzums</w:t>
            </w:r>
          </w:p>
        </w:tc>
        <w:tc>
          <w:tcPr>
            <w:tcW w:w="931" w:type="dxa"/>
            <w:tcBorders>
              <w:top w:val="single" w:sz="8" w:space="0" w:color="auto"/>
              <w:left w:val="single" w:sz="4" w:space="0" w:color="auto"/>
              <w:right w:val="single" w:sz="4" w:space="0" w:color="auto"/>
            </w:tcBorders>
            <w:textDirection w:val="btLr"/>
          </w:tcPr>
          <w:p w:rsidR="007A123C" w:rsidRPr="007F3DC3" w:rsidRDefault="007A123C" w:rsidP="007A123C">
            <w:pPr>
              <w:spacing w:after="0" w:line="240" w:lineRule="auto"/>
              <w:jc w:val="center"/>
              <w:rPr>
                <w:rFonts w:ascii="Times New Roman" w:eastAsia="Times New Roman" w:hAnsi="Times New Roman" w:cs="Times New Roman"/>
                <w:b/>
                <w:bCs/>
                <w:sz w:val="20"/>
                <w:szCs w:val="20"/>
                <w:lang w:eastAsia="lv-LV"/>
              </w:rPr>
            </w:pPr>
            <w:r w:rsidRPr="007F3DC3">
              <w:rPr>
                <w:rFonts w:ascii="Times New Roman" w:eastAsia="Times New Roman" w:hAnsi="Times New Roman" w:cs="Times New Roman"/>
                <w:b/>
                <w:bCs/>
                <w:sz w:val="20"/>
                <w:szCs w:val="20"/>
                <w:lang w:eastAsia="lv-LV"/>
              </w:rPr>
              <w:t>Vienības izmaksas (EUR)</w:t>
            </w:r>
          </w:p>
        </w:tc>
        <w:tc>
          <w:tcPr>
            <w:tcW w:w="931" w:type="dxa"/>
            <w:tcBorders>
              <w:top w:val="single" w:sz="8" w:space="0" w:color="auto"/>
              <w:left w:val="single" w:sz="4" w:space="0" w:color="auto"/>
              <w:right w:val="single" w:sz="4" w:space="0" w:color="auto"/>
            </w:tcBorders>
            <w:textDirection w:val="btLr"/>
          </w:tcPr>
          <w:p w:rsidR="007A123C" w:rsidRPr="007F3DC3" w:rsidRDefault="007A123C" w:rsidP="007A123C">
            <w:pPr>
              <w:spacing w:after="0" w:line="240" w:lineRule="auto"/>
              <w:jc w:val="center"/>
              <w:rPr>
                <w:rFonts w:ascii="Times New Roman" w:eastAsia="Times New Roman" w:hAnsi="Times New Roman" w:cs="Times New Roman"/>
                <w:b/>
                <w:bCs/>
                <w:sz w:val="20"/>
                <w:szCs w:val="20"/>
                <w:lang w:eastAsia="lv-LV"/>
              </w:rPr>
            </w:pPr>
            <w:r w:rsidRPr="007F3DC3">
              <w:rPr>
                <w:rFonts w:ascii="Times New Roman" w:eastAsia="Times New Roman" w:hAnsi="Times New Roman" w:cs="Times New Roman"/>
                <w:b/>
                <w:bCs/>
                <w:sz w:val="20"/>
                <w:szCs w:val="20"/>
                <w:lang w:eastAsia="lv-LV"/>
              </w:rPr>
              <w:t>Summa (EUR)</w:t>
            </w:r>
          </w:p>
        </w:tc>
      </w:tr>
      <w:tr w:rsidR="007A123C" w:rsidRPr="007F3DC3" w:rsidTr="007A123C">
        <w:trPr>
          <w:trHeight w:val="300"/>
        </w:trPr>
        <w:tc>
          <w:tcPr>
            <w:tcW w:w="557"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A123C" w:rsidRPr="007F3DC3" w:rsidRDefault="007A123C" w:rsidP="007A123C">
            <w:pPr>
              <w:spacing w:after="0" w:line="240" w:lineRule="auto"/>
              <w:jc w:val="center"/>
              <w:rPr>
                <w:rFonts w:ascii="Times New Roman" w:eastAsia="Times New Roman" w:hAnsi="Times New Roman" w:cs="Times New Roman"/>
                <w:b/>
                <w:bCs/>
                <w:i/>
                <w:iCs/>
                <w:sz w:val="20"/>
                <w:szCs w:val="20"/>
                <w:lang w:eastAsia="lv-LV"/>
              </w:rPr>
            </w:pPr>
            <w:r w:rsidRPr="007F3DC3">
              <w:rPr>
                <w:rFonts w:ascii="Times New Roman" w:eastAsia="Times New Roman" w:hAnsi="Times New Roman" w:cs="Times New Roman"/>
                <w:b/>
                <w:bCs/>
                <w:i/>
                <w:iCs/>
                <w:sz w:val="20"/>
                <w:szCs w:val="20"/>
                <w:lang w:eastAsia="lv-LV"/>
              </w:rPr>
              <w:t>1</w:t>
            </w:r>
          </w:p>
        </w:tc>
        <w:tc>
          <w:tcPr>
            <w:tcW w:w="4758" w:type="dxa"/>
            <w:tcBorders>
              <w:top w:val="single" w:sz="4" w:space="0" w:color="auto"/>
              <w:left w:val="nil"/>
              <w:bottom w:val="single" w:sz="8" w:space="0" w:color="auto"/>
              <w:right w:val="single" w:sz="4" w:space="0" w:color="auto"/>
            </w:tcBorders>
            <w:shd w:val="clear" w:color="auto" w:fill="auto"/>
            <w:noWrap/>
            <w:vAlign w:val="center"/>
            <w:hideMark/>
          </w:tcPr>
          <w:p w:rsidR="007A123C" w:rsidRPr="007F3DC3" w:rsidRDefault="007A123C" w:rsidP="007A123C">
            <w:pPr>
              <w:spacing w:after="0" w:line="240" w:lineRule="auto"/>
              <w:jc w:val="center"/>
              <w:rPr>
                <w:rFonts w:ascii="Times New Roman" w:eastAsia="Times New Roman" w:hAnsi="Times New Roman" w:cs="Times New Roman"/>
                <w:b/>
                <w:bCs/>
                <w:i/>
                <w:iCs/>
                <w:sz w:val="20"/>
                <w:szCs w:val="20"/>
                <w:lang w:eastAsia="lv-LV"/>
              </w:rPr>
            </w:pPr>
            <w:r w:rsidRPr="007F3DC3">
              <w:rPr>
                <w:rFonts w:ascii="Times New Roman" w:eastAsia="Times New Roman" w:hAnsi="Times New Roman" w:cs="Times New Roman"/>
                <w:b/>
                <w:bCs/>
                <w:i/>
                <w:iCs/>
                <w:sz w:val="20"/>
                <w:szCs w:val="20"/>
                <w:lang w:eastAsia="lv-LV"/>
              </w:rPr>
              <w:t>2</w:t>
            </w:r>
          </w:p>
        </w:tc>
        <w:tc>
          <w:tcPr>
            <w:tcW w:w="834" w:type="dxa"/>
            <w:tcBorders>
              <w:top w:val="single" w:sz="4" w:space="0" w:color="auto"/>
              <w:left w:val="nil"/>
              <w:bottom w:val="single" w:sz="8" w:space="0" w:color="auto"/>
              <w:right w:val="single" w:sz="4" w:space="0" w:color="auto"/>
            </w:tcBorders>
            <w:shd w:val="clear" w:color="auto" w:fill="auto"/>
            <w:noWrap/>
            <w:vAlign w:val="center"/>
            <w:hideMark/>
          </w:tcPr>
          <w:p w:rsidR="007A123C" w:rsidRPr="007F3DC3" w:rsidRDefault="007A123C" w:rsidP="007A123C">
            <w:pPr>
              <w:spacing w:after="0" w:line="240" w:lineRule="auto"/>
              <w:jc w:val="center"/>
              <w:rPr>
                <w:rFonts w:ascii="Times New Roman" w:eastAsia="Times New Roman" w:hAnsi="Times New Roman" w:cs="Times New Roman"/>
                <w:b/>
                <w:bCs/>
                <w:i/>
                <w:iCs/>
                <w:sz w:val="20"/>
                <w:szCs w:val="20"/>
                <w:lang w:eastAsia="lv-LV"/>
              </w:rPr>
            </w:pPr>
            <w:r w:rsidRPr="007F3DC3">
              <w:rPr>
                <w:rFonts w:ascii="Times New Roman" w:eastAsia="Times New Roman" w:hAnsi="Times New Roman" w:cs="Times New Roman"/>
                <w:b/>
                <w:bCs/>
                <w:i/>
                <w:iCs/>
                <w:sz w:val="20"/>
                <w:szCs w:val="20"/>
                <w:lang w:eastAsia="lv-LV"/>
              </w:rPr>
              <w:t>4</w:t>
            </w:r>
          </w:p>
        </w:tc>
        <w:tc>
          <w:tcPr>
            <w:tcW w:w="931" w:type="dxa"/>
            <w:tcBorders>
              <w:top w:val="single" w:sz="4" w:space="0" w:color="auto"/>
              <w:left w:val="nil"/>
              <w:bottom w:val="single" w:sz="8" w:space="0" w:color="auto"/>
              <w:right w:val="single" w:sz="4" w:space="0" w:color="auto"/>
            </w:tcBorders>
            <w:shd w:val="clear" w:color="auto" w:fill="auto"/>
            <w:noWrap/>
            <w:vAlign w:val="center"/>
            <w:hideMark/>
          </w:tcPr>
          <w:p w:rsidR="007A123C" w:rsidRPr="007F3DC3" w:rsidRDefault="007A123C" w:rsidP="007A123C">
            <w:pPr>
              <w:spacing w:after="0" w:line="240" w:lineRule="auto"/>
              <w:jc w:val="center"/>
              <w:rPr>
                <w:rFonts w:ascii="Times New Roman" w:eastAsia="Times New Roman" w:hAnsi="Times New Roman" w:cs="Times New Roman"/>
                <w:b/>
                <w:bCs/>
                <w:i/>
                <w:iCs/>
                <w:sz w:val="20"/>
                <w:szCs w:val="20"/>
                <w:lang w:eastAsia="lv-LV"/>
              </w:rPr>
            </w:pPr>
            <w:r w:rsidRPr="007F3DC3">
              <w:rPr>
                <w:rFonts w:ascii="Times New Roman" w:eastAsia="Times New Roman" w:hAnsi="Times New Roman" w:cs="Times New Roman"/>
                <w:b/>
                <w:bCs/>
                <w:i/>
                <w:iCs/>
                <w:sz w:val="20"/>
                <w:szCs w:val="20"/>
                <w:lang w:eastAsia="lv-LV"/>
              </w:rPr>
              <w:t>5</w:t>
            </w:r>
          </w:p>
        </w:tc>
        <w:tc>
          <w:tcPr>
            <w:tcW w:w="931" w:type="dxa"/>
            <w:tcBorders>
              <w:top w:val="single" w:sz="4" w:space="0" w:color="auto"/>
              <w:left w:val="nil"/>
              <w:bottom w:val="single" w:sz="8" w:space="0" w:color="auto"/>
              <w:right w:val="single" w:sz="4" w:space="0" w:color="auto"/>
            </w:tcBorders>
          </w:tcPr>
          <w:p w:rsidR="007A123C" w:rsidRPr="007F3DC3" w:rsidRDefault="007A123C" w:rsidP="007A123C">
            <w:pPr>
              <w:spacing w:after="0" w:line="240" w:lineRule="auto"/>
              <w:jc w:val="center"/>
              <w:rPr>
                <w:rFonts w:ascii="Times New Roman" w:eastAsia="Times New Roman" w:hAnsi="Times New Roman" w:cs="Times New Roman"/>
                <w:b/>
                <w:bCs/>
                <w:i/>
                <w:iCs/>
                <w:sz w:val="20"/>
                <w:szCs w:val="20"/>
                <w:lang w:eastAsia="lv-LV"/>
              </w:rPr>
            </w:pPr>
            <w:r w:rsidRPr="007F3DC3">
              <w:rPr>
                <w:rFonts w:ascii="Times New Roman" w:eastAsia="Times New Roman" w:hAnsi="Times New Roman" w:cs="Times New Roman"/>
                <w:b/>
                <w:bCs/>
                <w:i/>
                <w:iCs/>
                <w:sz w:val="20"/>
                <w:szCs w:val="20"/>
                <w:lang w:eastAsia="lv-LV"/>
              </w:rPr>
              <w:t>6</w:t>
            </w:r>
          </w:p>
        </w:tc>
        <w:tc>
          <w:tcPr>
            <w:tcW w:w="931" w:type="dxa"/>
            <w:tcBorders>
              <w:top w:val="single" w:sz="4" w:space="0" w:color="auto"/>
              <w:left w:val="nil"/>
              <w:bottom w:val="single" w:sz="8" w:space="0" w:color="auto"/>
              <w:right w:val="single" w:sz="4" w:space="0" w:color="auto"/>
            </w:tcBorders>
          </w:tcPr>
          <w:p w:rsidR="007A123C" w:rsidRPr="007F3DC3" w:rsidRDefault="007A123C" w:rsidP="007A123C">
            <w:pPr>
              <w:spacing w:after="0" w:line="240" w:lineRule="auto"/>
              <w:jc w:val="center"/>
              <w:rPr>
                <w:rFonts w:ascii="Times New Roman" w:eastAsia="Times New Roman" w:hAnsi="Times New Roman" w:cs="Times New Roman"/>
                <w:b/>
                <w:bCs/>
                <w:i/>
                <w:iCs/>
                <w:sz w:val="20"/>
                <w:szCs w:val="20"/>
                <w:lang w:eastAsia="lv-LV"/>
              </w:rPr>
            </w:pPr>
            <w:r w:rsidRPr="007F3DC3">
              <w:rPr>
                <w:rFonts w:ascii="Times New Roman" w:eastAsia="Times New Roman" w:hAnsi="Times New Roman" w:cs="Times New Roman"/>
                <w:b/>
                <w:bCs/>
                <w:i/>
                <w:iCs/>
                <w:sz w:val="20"/>
                <w:szCs w:val="20"/>
                <w:lang w:eastAsia="lv-LV"/>
              </w:rPr>
              <w:t>7</w:t>
            </w:r>
          </w:p>
        </w:tc>
      </w:tr>
      <w:tr w:rsidR="007A123C" w:rsidRPr="007F3DC3" w:rsidTr="007A123C">
        <w:trPr>
          <w:trHeight w:val="288"/>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7A123C" w:rsidRPr="007F3DC3" w:rsidRDefault="007A123C" w:rsidP="007A123C">
            <w:pPr>
              <w:spacing w:after="0" w:line="240" w:lineRule="auto"/>
              <w:jc w:val="center"/>
              <w:rPr>
                <w:rFonts w:ascii="Times New Roman" w:eastAsia="Times New Roman" w:hAnsi="Times New Roman" w:cs="Times New Roman"/>
                <w:b/>
                <w:bCs/>
                <w:i/>
                <w:iCs/>
                <w:sz w:val="20"/>
                <w:szCs w:val="20"/>
                <w:lang w:eastAsia="lv-LV"/>
              </w:rPr>
            </w:pPr>
            <w:r w:rsidRPr="007F3DC3">
              <w:rPr>
                <w:rFonts w:ascii="Times New Roman" w:eastAsia="Times New Roman" w:hAnsi="Times New Roman" w:cs="Times New Roman"/>
                <w:b/>
                <w:bCs/>
                <w:i/>
                <w:iCs/>
                <w:sz w:val="20"/>
                <w:szCs w:val="20"/>
                <w:lang w:eastAsia="lv-LV"/>
              </w:rPr>
              <w:t> </w:t>
            </w:r>
          </w:p>
        </w:tc>
        <w:tc>
          <w:tcPr>
            <w:tcW w:w="4758" w:type="dxa"/>
            <w:tcBorders>
              <w:top w:val="nil"/>
              <w:left w:val="nil"/>
              <w:bottom w:val="single" w:sz="4" w:space="0" w:color="auto"/>
              <w:right w:val="single" w:sz="4" w:space="0" w:color="auto"/>
            </w:tcBorders>
            <w:shd w:val="clear" w:color="auto" w:fill="auto"/>
            <w:noWrap/>
            <w:vAlign w:val="center"/>
            <w:hideMark/>
          </w:tcPr>
          <w:p w:rsidR="007A123C" w:rsidRPr="007F3DC3" w:rsidRDefault="007A123C" w:rsidP="007A123C">
            <w:pPr>
              <w:spacing w:after="0" w:line="240" w:lineRule="auto"/>
              <w:jc w:val="center"/>
              <w:rPr>
                <w:rFonts w:ascii="Times New Roman" w:eastAsia="Times New Roman" w:hAnsi="Times New Roman" w:cs="Times New Roman"/>
                <w:b/>
                <w:bCs/>
                <w:sz w:val="20"/>
                <w:szCs w:val="20"/>
                <w:lang w:eastAsia="lv-LV"/>
              </w:rPr>
            </w:pPr>
            <w:r w:rsidRPr="007F3DC3">
              <w:rPr>
                <w:rFonts w:ascii="Times New Roman" w:eastAsia="Times New Roman" w:hAnsi="Times New Roman" w:cs="Times New Roman"/>
                <w:b/>
                <w:bCs/>
                <w:sz w:val="20"/>
                <w:szCs w:val="20"/>
                <w:lang w:eastAsia="lv-LV"/>
              </w:rPr>
              <w:t>Fasādes augšdaļas remonts</w:t>
            </w:r>
          </w:p>
        </w:tc>
        <w:tc>
          <w:tcPr>
            <w:tcW w:w="834" w:type="dxa"/>
            <w:tcBorders>
              <w:top w:val="nil"/>
              <w:left w:val="nil"/>
              <w:bottom w:val="single" w:sz="4" w:space="0" w:color="auto"/>
              <w:right w:val="single" w:sz="4" w:space="0" w:color="auto"/>
            </w:tcBorders>
            <w:shd w:val="clear" w:color="auto" w:fill="auto"/>
            <w:noWrap/>
            <w:vAlign w:val="center"/>
            <w:hideMark/>
          </w:tcPr>
          <w:p w:rsidR="007A123C" w:rsidRPr="007F3DC3" w:rsidRDefault="007A123C" w:rsidP="007A123C">
            <w:pPr>
              <w:spacing w:after="0" w:line="240" w:lineRule="auto"/>
              <w:jc w:val="center"/>
              <w:rPr>
                <w:rFonts w:ascii="Times New Roman" w:eastAsia="Times New Roman" w:hAnsi="Times New Roman" w:cs="Times New Roman"/>
                <w:b/>
                <w:bCs/>
                <w:i/>
                <w:iCs/>
                <w:sz w:val="20"/>
                <w:szCs w:val="20"/>
                <w:lang w:eastAsia="lv-LV"/>
              </w:rPr>
            </w:pPr>
            <w:r w:rsidRPr="007F3DC3">
              <w:rPr>
                <w:rFonts w:ascii="Times New Roman" w:eastAsia="Times New Roman" w:hAnsi="Times New Roman" w:cs="Times New Roman"/>
                <w:b/>
                <w:bCs/>
                <w:i/>
                <w:iCs/>
                <w:sz w:val="20"/>
                <w:szCs w:val="20"/>
                <w:lang w:eastAsia="lv-LV"/>
              </w:rPr>
              <w:t> </w:t>
            </w:r>
          </w:p>
        </w:tc>
        <w:tc>
          <w:tcPr>
            <w:tcW w:w="931" w:type="dxa"/>
            <w:tcBorders>
              <w:top w:val="nil"/>
              <w:left w:val="nil"/>
              <w:bottom w:val="single" w:sz="4" w:space="0" w:color="auto"/>
              <w:right w:val="single" w:sz="4" w:space="0" w:color="auto"/>
            </w:tcBorders>
            <w:shd w:val="clear" w:color="auto" w:fill="auto"/>
            <w:noWrap/>
            <w:vAlign w:val="center"/>
            <w:hideMark/>
          </w:tcPr>
          <w:p w:rsidR="007A123C" w:rsidRPr="007F3DC3" w:rsidRDefault="007A123C" w:rsidP="007A123C">
            <w:pPr>
              <w:spacing w:after="0" w:line="240" w:lineRule="auto"/>
              <w:jc w:val="center"/>
              <w:rPr>
                <w:rFonts w:ascii="Times New Roman" w:eastAsia="Times New Roman" w:hAnsi="Times New Roman" w:cs="Times New Roman"/>
                <w:b/>
                <w:bCs/>
                <w:i/>
                <w:iCs/>
                <w:sz w:val="20"/>
                <w:szCs w:val="20"/>
                <w:lang w:eastAsia="lv-LV"/>
              </w:rPr>
            </w:pPr>
            <w:r w:rsidRPr="007F3DC3">
              <w:rPr>
                <w:rFonts w:ascii="Times New Roman" w:eastAsia="Times New Roman" w:hAnsi="Times New Roman" w:cs="Times New Roman"/>
                <w:b/>
                <w:bCs/>
                <w:i/>
                <w:iCs/>
                <w:sz w:val="20"/>
                <w:szCs w:val="20"/>
                <w:lang w:eastAsia="lv-LV"/>
              </w:rPr>
              <w:t> </w:t>
            </w:r>
          </w:p>
        </w:tc>
        <w:tc>
          <w:tcPr>
            <w:tcW w:w="931" w:type="dxa"/>
            <w:tcBorders>
              <w:top w:val="nil"/>
              <w:left w:val="nil"/>
              <w:bottom w:val="single" w:sz="4" w:space="0" w:color="auto"/>
              <w:right w:val="single" w:sz="4" w:space="0" w:color="auto"/>
            </w:tcBorders>
          </w:tcPr>
          <w:p w:rsidR="007A123C" w:rsidRPr="007F3DC3" w:rsidRDefault="007A123C" w:rsidP="007A123C">
            <w:pPr>
              <w:spacing w:after="0" w:line="240" w:lineRule="auto"/>
              <w:jc w:val="center"/>
              <w:rPr>
                <w:rFonts w:ascii="Times New Roman" w:eastAsia="Times New Roman" w:hAnsi="Times New Roman" w:cs="Times New Roman"/>
                <w:b/>
                <w:bCs/>
                <w:i/>
                <w:iCs/>
                <w:sz w:val="20"/>
                <w:szCs w:val="20"/>
                <w:lang w:eastAsia="lv-LV"/>
              </w:rPr>
            </w:pPr>
          </w:p>
        </w:tc>
        <w:tc>
          <w:tcPr>
            <w:tcW w:w="931" w:type="dxa"/>
            <w:tcBorders>
              <w:top w:val="nil"/>
              <w:left w:val="nil"/>
              <w:bottom w:val="single" w:sz="4" w:space="0" w:color="auto"/>
              <w:right w:val="single" w:sz="4" w:space="0" w:color="auto"/>
            </w:tcBorders>
          </w:tcPr>
          <w:p w:rsidR="007A123C" w:rsidRPr="007F3DC3" w:rsidRDefault="007A123C" w:rsidP="007A123C">
            <w:pPr>
              <w:spacing w:after="0" w:line="240" w:lineRule="auto"/>
              <w:jc w:val="center"/>
              <w:rPr>
                <w:rFonts w:ascii="Times New Roman" w:eastAsia="Times New Roman" w:hAnsi="Times New Roman" w:cs="Times New Roman"/>
                <w:b/>
                <w:bCs/>
                <w:i/>
                <w:iCs/>
                <w:sz w:val="20"/>
                <w:szCs w:val="20"/>
                <w:lang w:eastAsia="lv-LV"/>
              </w:rPr>
            </w:pPr>
          </w:p>
        </w:tc>
      </w:tr>
      <w:tr w:rsidR="007A123C" w:rsidRPr="007F3DC3" w:rsidTr="007A123C">
        <w:trPr>
          <w:trHeight w:val="652"/>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r w:rsidRPr="007F3DC3">
              <w:rPr>
                <w:rFonts w:ascii="Times New Roman" w:eastAsia="Times New Roman" w:hAnsi="Times New Roman" w:cs="Times New Roman"/>
                <w:sz w:val="20"/>
                <w:szCs w:val="20"/>
                <w:lang w:eastAsia="lv-LV"/>
              </w:rPr>
              <w:t>1</w:t>
            </w:r>
          </w:p>
        </w:tc>
        <w:tc>
          <w:tcPr>
            <w:tcW w:w="4758" w:type="dxa"/>
            <w:tcBorders>
              <w:top w:val="nil"/>
              <w:left w:val="nil"/>
              <w:bottom w:val="single" w:sz="4" w:space="0" w:color="auto"/>
              <w:right w:val="single" w:sz="4" w:space="0" w:color="auto"/>
            </w:tcBorders>
            <w:shd w:val="clear" w:color="auto" w:fill="auto"/>
            <w:vAlign w:val="center"/>
            <w:hideMark/>
          </w:tcPr>
          <w:p w:rsidR="007A123C" w:rsidRPr="007F3DC3" w:rsidRDefault="007A123C" w:rsidP="007A123C">
            <w:pPr>
              <w:spacing w:after="0" w:line="240" w:lineRule="auto"/>
              <w:rPr>
                <w:rFonts w:ascii="Times New Roman" w:eastAsia="Times New Roman" w:hAnsi="Times New Roman" w:cs="Times New Roman"/>
                <w:sz w:val="20"/>
                <w:szCs w:val="20"/>
                <w:lang w:eastAsia="lv-LV"/>
              </w:rPr>
            </w:pPr>
            <w:r w:rsidRPr="007F3DC3">
              <w:rPr>
                <w:rFonts w:ascii="Times New Roman" w:eastAsia="Times New Roman" w:hAnsi="Times New Roman" w:cs="Times New Roman"/>
                <w:sz w:val="20"/>
                <w:szCs w:val="20"/>
                <w:lang w:eastAsia="lv-LV"/>
              </w:rPr>
              <w:t>Sienu sagatavošana apdarei, nodrūpošu daļu demontāža, virsmas mehāniskā attīrīšana</w:t>
            </w:r>
          </w:p>
        </w:tc>
        <w:tc>
          <w:tcPr>
            <w:tcW w:w="834" w:type="dxa"/>
            <w:tcBorders>
              <w:top w:val="nil"/>
              <w:left w:val="nil"/>
              <w:bottom w:val="single" w:sz="4" w:space="0" w:color="auto"/>
              <w:right w:val="single" w:sz="4" w:space="0" w:color="auto"/>
            </w:tcBorders>
            <w:shd w:val="clear" w:color="auto" w:fill="auto"/>
            <w:noWrap/>
            <w:vAlign w:val="center"/>
            <w:hideMark/>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r w:rsidRPr="007F3DC3">
              <w:rPr>
                <w:rFonts w:ascii="Times New Roman" w:eastAsia="Times New Roman" w:hAnsi="Times New Roman" w:cs="Times New Roman"/>
                <w:sz w:val="20"/>
                <w:szCs w:val="20"/>
                <w:lang w:eastAsia="lv-LV"/>
              </w:rPr>
              <w:t>m2</w:t>
            </w:r>
          </w:p>
        </w:tc>
        <w:tc>
          <w:tcPr>
            <w:tcW w:w="931" w:type="dxa"/>
            <w:tcBorders>
              <w:top w:val="nil"/>
              <w:left w:val="nil"/>
              <w:bottom w:val="single" w:sz="4" w:space="0" w:color="auto"/>
              <w:right w:val="single" w:sz="4" w:space="0" w:color="auto"/>
            </w:tcBorders>
            <w:shd w:val="clear" w:color="auto" w:fill="auto"/>
            <w:noWrap/>
            <w:vAlign w:val="center"/>
            <w:hideMark/>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r w:rsidRPr="007F3DC3">
              <w:rPr>
                <w:rFonts w:ascii="Times New Roman" w:eastAsia="Times New Roman" w:hAnsi="Times New Roman" w:cs="Times New Roman"/>
                <w:sz w:val="20"/>
                <w:szCs w:val="20"/>
                <w:lang w:eastAsia="lv-LV"/>
              </w:rPr>
              <w:t>87.00</w:t>
            </w:r>
          </w:p>
        </w:tc>
        <w:tc>
          <w:tcPr>
            <w:tcW w:w="931" w:type="dxa"/>
            <w:tcBorders>
              <w:top w:val="nil"/>
              <w:left w:val="nil"/>
              <w:bottom w:val="single" w:sz="4" w:space="0" w:color="auto"/>
              <w:right w:val="single" w:sz="4" w:space="0" w:color="auto"/>
            </w:tcBorders>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p>
        </w:tc>
        <w:tc>
          <w:tcPr>
            <w:tcW w:w="931" w:type="dxa"/>
            <w:tcBorders>
              <w:top w:val="nil"/>
              <w:left w:val="nil"/>
              <w:bottom w:val="single" w:sz="4" w:space="0" w:color="auto"/>
              <w:right w:val="single" w:sz="4" w:space="0" w:color="auto"/>
            </w:tcBorders>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p>
        </w:tc>
      </w:tr>
      <w:tr w:rsidR="007A123C" w:rsidRPr="007F3DC3" w:rsidTr="007A123C">
        <w:trPr>
          <w:trHeight w:val="276"/>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r w:rsidRPr="007F3DC3">
              <w:rPr>
                <w:rFonts w:ascii="Times New Roman" w:eastAsia="Times New Roman" w:hAnsi="Times New Roman" w:cs="Times New Roman"/>
                <w:sz w:val="20"/>
                <w:szCs w:val="20"/>
                <w:lang w:eastAsia="lv-LV"/>
              </w:rPr>
              <w:t>2</w:t>
            </w:r>
          </w:p>
        </w:tc>
        <w:tc>
          <w:tcPr>
            <w:tcW w:w="4758" w:type="dxa"/>
            <w:tcBorders>
              <w:top w:val="nil"/>
              <w:left w:val="nil"/>
              <w:bottom w:val="single" w:sz="4" w:space="0" w:color="auto"/>
              <w:right w:val="single" w:sz="4" w:space="0" w:color="auto"/>
            </w:tcBorders>
            <w:shd w:val="clear" w:color="auto" w:fill="auto"/>
            <w:vAlign w:val="center"/>
            <w:hideMark/>
          </w:tcPr>
          <w:p w:rsidR="007A123C" w:rsidRPr="007F3DC3" w:rsidRDefault="007A123C" w:rsidP="007A123C">
            <w:pPr>
              <w:spacing w:after="0" w:line="240" w:lineRule="auto"/>
              <w:rPr>
                <w:rFonts w:ascii="Times New Roman" w:eastAsia="Times New Roman" w:hAnsi="Times New Roman" w:cs="Times New Roman"/>
                <w:sz w:val="20"/>
                <w:szCs w:val="20"/>
                <w:lang w:eastAsia="lv-LV"/>
              </w:rPr>
            </w:pPr>
            <w:r w:rsidRPr="007F3DC3">
              <w:rPr>
                <w:rFonts w:ascii="Times New Roman" w:eastAsia="Times New Roman" w:hAnsi="Times New Roman" w:cs="Times New Roman"/>
                <w:sz w:val="20"/>
                <w:szCs w:val="20"/>
                <w:lang w:eastAsia="lv-LV"/>
              </w:rPr>
              <w:t xml:space="preserve">Apmetuma kārtas atjaunošana ar sanācijas sistēmu palīdzību, kas paredzēta mitru un/vai ar sāļiem piesātinātu mūru remontēšanai </w:t>
            </w:r>
            <w:proofErr w:type="spellStart"/>
            <w:r w:rsidRPr="007F3DC3">
              <w:rPr>
                <w:rFonts w:ascii="Times New Roman" w:eastAsia="Times New Roman" w:hAnsi="Times New Roman" w:cs="Times New Roman"/>
                <w:i/>
                <w:sz w:val="20"/>
                <w:szCs w:val="20"/>
                <w:lang w:eastAsia="lv-LV"/>
              </w:rPr>
              <w:t>Histolith</w:t>
            </w:r>
            <w:proofErr w:type="spellEnd"/>
            <w:r w:rsidRPr="007F3DC3">
              <w:rPr>
                <w:rFonts w:ascii="Times New Roman" w:eastAsia="Times New Roman" w:hAnsi="Times New Roman" w:cs="Times New Roman"/>
                <w:i/>
                <w:sz w:val="20"/>
                <w:szCs w:val="20"/>
                <w:lang w:eastAsia="lv-LV"/>
              </w:rPr>
              <w:t xml:space="preserve"> </w:t>
            </w:r>
            <w:proofErr w:type="spellStart"/>
            <w:r w:rsidRPr="007F3DC3">
              <w:rPr>
                <w:rFonts w:ascii="Times New Roman" w:eastAsia="Times New Roman" w:hAnsi="Times New Roman" w:cs="Times New Roman"/>
                <w:i/>
                <w:sz w:val="20"/>
                <w:szCs w:val="20"/>
                <w:lang w:eastAsia="lv-LV"/>
              </w:rPr>
              <w:t>Trass-Sanierputz</w:t>
            </w:r>
            <w:proofErr w:type="spellEnd"/>
            <w:r w:rsidRPr="007F3DC3">
              <w:rPr>
                <w:rFonts w:ascii="Times New Roman" w:eastAsia="Times New Roman" w:hAnsi="Times New Roman" w:cs="Times New Roman"/>
                <w:i/>
                <w:sz w:val="20"/>
                <w:szCs w:val="20"/>
                <w:lang w:eastAsia="lv-LV"/>
              </w:rPr>
              <w:t xml:space="preserve"> </w:t>
            </w:r>
            <w:r w:rsidRPr="007F3DC3">
              <w:rPr>
                <w:rFonts w:ascii="Times New Roman" w:eastAsia="Times New Roman" w:hAnsi="Times New Roman" w:cs="Times New Roman"/>
                <w:sz w:val="20"/>
                <w:szCs w:val="20"/>
                <w:lang w:eastAsia="lv-LV"/>
              </w:rPr>
              <w:t>vai ekvivalents</w:t>
            </w:r>
          </w:p>
        </w:tc>
        <w:tc>
          <w:tcPr>
            <w:tcW w:w="834" w:type="dxa"/>
            <w:tcBorders>
              <w:top w:val="nil"/>
              <w:left w:val="nil"/>
              <w:bottom w:val="single" w:sz="4" w:space="0" w:color="auto"/>
              <w:right w:val="single" w:sz="4" w:space="0" w:color="auto"/>
            </w:tcBorders>
            <w:shd w:val="clear" w:color="auto" w:fill="auto"/>
            <w:noWrap/>
            <w:vAlign w:val="center"/>
            <w:hideMark/>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r w:rsidRPr="007F3DC3">
              <w:rPr>
                <w:rFonts w:ascii="Times New Roman" w:eastAsia="Times New Roman" w:hAnsi="Times New Roman" w:cs="Times New Roman"/>
                <w:sz w:val="20"/>
                <w:szCs w:val="20"/>
                <w:lang w:eastAsia="lv-LV"/>
              </w:rPr>
              <w:t>m2</w:t>
            </w:r>
          </w:p>
        </w:tc>
        <w:tc>
          <w:tcPr>
            <w:tcW w:w="931" w:type="dxa"/>
            <w:tcBorders>
              <w:top w:val="nil"/>
              <w:left w:val="nil"/>
              <w:bottom w:val="single" w:sz="4" w:space="0" w:color="auto"/>
              <w:right w:val="single" w:sz="4" w:space="0" w:color="auto"/>
            </w:tcBorders>
            <w:shd w:val="clear" w:color="auto" w:fill="auto"/>
            <w:noWrap/>
            <w:vAlign w:val="center"/>
            <w:hideMark/>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r w:rsidRPr="007F3DC3">
              <w:rPr>
                <w:rFonts w:ascii="Times New Roman" w:eastAsia="Times New Roman" w:hAnsi="Times New Roman" w:cs="Times New Roman"/>
                <w:sz w:val="20"/>
                <w:szCs w:val="20"/>
                <w:lang w:eastAsia="lv-LV"/>
              </w:rPr>
              <w:t>87.00</w:t>
            </w:r>
          </w:p>
        </w:tc>
        <w:tc>
          <w:tcPr>
            <w:tcW w:w="931" w:type="dxa"/>
            <w:tcBorders>
              <w:top w:val="nil"/>
              <w:left w:val="nil"/>
              <w:bottom w:val="single" w:sz="4" w:space="0" w:color="auto"/>
              <w:right w:val="single" w:sz="4" w:space="0" w:color="auto"/>
            </w:tcBorders>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p>
        </w:tc>
        <w:tc>
          <w:tcPr>
            <w:tcW w:w="931" w:type="dxa"/>
            <w:tcBorders>
              <w:top w:val="nil"/>
              <w:left w:val="nil"/>
              <w:bottom w:val="single" w:sz="4" w:space="0" w:color="auto"/>
              <w:right w:val="single" w:sz="4" w:space="0" w:color="auto"/>
            </w:tcBorders>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p>
        </w:tc>
      </w:tr>
      <w:tr w:rsidR="007A123C" w:rsidRPr="007F3DC3" w:rsidTr="007A123C">
        <w:trPr>
          <w:trHeight w:val="552"/>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r w:rsidRPr="007F3DC3">
              <w:rPr>
                <w:rFonts w:ascii="Times New Roman" w:eastAsia="Times New Roman" w:hAnsi="Times New Roman" w:cs="Times New Roman"/>
                <w:sz w:val="20"/>
                <w:szCs w:val="20"/>
                <w:lang w:eastAsia="lv-LV"/>
              </w:rPr>
              <w:t>3</w:t>
            </w:r>
          </w:p>
        </w:tc>
        <w:tc>
          <w:tcPr>
            <w:tcW w:w="4758" w:type="dxa"/>
            <w:tcBorders>
              <w:top w:val="nil"/>
              <w:left w:val="nil"/>
              <w:bottom w:val="single" w:sz="4" w:space="0" w:color="auto"/>
              <w:right w:val="single" w:sz="4" w:space="0" w:color="auto"/>
            </w:tcBorders>
            <w:shd w:val="clear" w:color="auto" w:fill="auto"/>
            <w:vAlign w:val="center"/>
            <w:hideMark/>
          </w:tcPr>
          <w:p w:rsidR="007A123C" w:rsidRPr="007F3DC3" w:rsidRDefault="007A123C" w:rsidP="007A123C">
            <w:pPr>
              <w:spacing w:after="0" w:line="240" w:lineRule="auto"/>
              <w:rPr>
                <w:rFonts w:ascii="Times New Roman" w:eastAsia="Times New Roman" w:hAnsi="Times New Roman" w:cs="Times New Roman"/>
                <w:sz w:val="20"/>
                <w:szCs w:val="20"/>
                <w:lang w:eastAsia="lv-LV"/>
              </w:rPr>
            </w:pPr>
            <w:r w:rsidRPr="007F3DC3">
              <w:rPr>
                <w:rFonts w:ascii="Times New Roman" w:eastAsia="Times New Roman" w:hAnsi="Times New Roman" w:cs="Times New Roman"/>
                <w:sz w:val="20"/>
                <w:szCs w:val="20"/>
                <w:lang w:eastAsia="lv-LV"/>
              </w:rPr>
              <w:t xml:space="preserve">Fasādes špaktelēšana 2x reizes un noslīpēšana ar </w:t>
            </w:r>
            <w:proofErr w:type="spellStart"/>
            <w:r w:rsidRPr="007F3DC3">
              <w:rPr>
                <w:rFonts w:ascii="Times New Roman" w:eastAsia="Times New Roman" w:hAnsi="Times New Roman" w:cs="Times New Roman"/>
                <w:sz w:val="20"/>
                <w:szCs w:val="20"/>
                <w:lang w:eastAsia="lv-LV"/>
              </w:rPr>
              <w:t>švammi</w:t>
            </w:r>
            <w:proofErr w:type="spellEnd"/>
            <w:r w:rsidRPr="007F3DC3">
              <w:rPr>
                <w:rFonts w:ascii="Times New Roman" w:eastAsia="Times New Roman" w:hAnsi="Times New Roman" w:cs="Times New Roman"/>
                <w:sz w:val="20"/>
                <w:szCs w:val="20"/>
                <w:lang w:eastAsia="lv-LV"/>
              </w:rPr>
              <w:t xml:space="preserve"> ar </w:t>
            </w:r>
            <w:proofErr w:type="spellStart"/>
            <w:r w:rsidRPr="007F3DC3">
              <w:rPr>
                <w:rFonts w:ascii="Times New Roman" w:eastAsia="Times New Roman" w:hAnsi="Times New Roman" w:cs="Times New Roman"/>
                <w:i/>
                <w:sz w:val="20"/>
                <w:szCs w:val="20"/>
                <w:lang w:eastAsia="lv-LV"/>
              </w:rPr>
              <w:t>Histolith</w:t>
            </w:r>
            <w:proofErr w:type="spellEnd"/>
            <w:r w:rsidRPr="007F3DC3">
              <w:rPr>
                <w:rFonts w:ascii="Times New Roman" w:eastAsia="Times New Roman" w:hAnsi="Times New Roman" w:cs="Times New Roman"/>
                <w:i/>
                <w:sz w:val="20"/>
                <w:szCs w:val="20"/>
                <w:lang w:eastAsia="lv-LV"/>
              </w:rPr>
              <w:t xml:space="preserve"> </w:t>
            </w:r>
            <w:proofErr w:type="spellStart"/>
            <w:r w:rsidRPr="007F3DC3">
              <w:rPr>
                <w:rFonts w:ascii="Times New Roman" w:eastAsia="Times New Roman" w:hAnsi="Times New Roman" w:cs="Times New Roman"/>
                <w:i/>
                <w:sz w:val="20"/>
                <w:szCs w:val="20"/>
                <w:lang w:eastAsia="lv-LV"/>
              </w:rPr>
              <w:t>Renovierspachtel</w:t>
            </w:r>
            <w:proofErr w:type="spellEnd"/>
            <w:r w:rsidRPr="007F3DC3">
              <w:rPr>
                <w:rFonts w:ascii="Times New Roman" w:eastAsia="Times New Roman" w:hAnsi="Times New Roman" w:cs="Times New Roman"/>
                <w:sz w:val="20"/>
                <w:szCs w:val="20"/>
                <w:lang w:eastAsia="lv-LV"/>
              </w:rPr>
              <w:t xml:space="preserve"> vai ekvivalents.</w:t>
            </w:r>
          </w:p>
        </w:tc>
        <w:tc>
          <w:tcPr>
            <w:tcW w:w="834" w:type="dxa"/>
            <w:tcBorders>
              <w:top w:val="nil"/>
              <w:left w:val="nil"/>
              <w:bottom w:val="single" w:sz="4" w:space="0" w:color="auto"/>
              <w:right w:val="single" w:sz="4" w:space="0" w:color="auto"/>
            </w:tcBorders>
            <w:shd w:val="clear" w:color="auto" w:fill="auto"/>
            <w:noWrap/>
            <w:vAlign w:val="center"/>
            <w:hideMark/>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r w:rsidRPr="007F3DC3">
              <w:rPr>
                <w:rFonts w:ascii="Times New Roman" w:eastAsia="Times New Roman" w:hAnsi="Times New Roman" w:cs="Times New Roman"/>
                <w:sz w:val="20"/>
                <w:szCs w:val="20"/>
                <w:lang w:eastAsia="lv-LV"/>
              </w:rPr>
              <w:t>m2</w:t>
            </w:r>
          </w:p>
        </w:tc>
        <w:tc>
          <w:tcPr>
            <w:tcW w:w="931" w:type="dxa"/>
            <w:tcBorders>
              <w:top w:val="nil"/>
              <w:left w:val="nil"/>
              <w:bottom w:val="single" w:sz="4" w:space="0" w:color="auto"/>
              <w:right w:val="single" w:sz="4" w:space="0" w:color="auto"/>
            </w:tcBorders>
            <w:shd w:val="clear" w:color="auto" w:fill="auto"/>
            <w:noWrap/>
            <w:vAlign w:val="center"/>
            <w:hideMark/>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r w:rsidRPr="007F3DC3">
              <w:rPr>
                <w:rFonts w:ascii="Times New Roman" w:eastAsia="Times New Roman" w:hAnsi="Times New Roman" w:cs="Times New Roman"/>
                <w:sz w:val="20"/>
                <w:szCs w:val="20"/>
                <w:lang w:eastAsia="lv-LV"/>
              </w:rPr>
              <w:t>150.00</w:t>
            </w:r>
          </w:p>
        </w:tc>
        <w:tc>
          <w:tcPr>
            <w:tcW w:w="931" w:type="dxa"/>
            <w:tcBorders>
              <w:top w:val="nil"/>
              <w:left w:val="nil"/>
              <w:bottom w:val="single" w:sz="4" w:space="0" w:color="auto"/>
              <w:right w:val="single" w:sz="4" w:space="0" w:color="auto"/>
            </w:tcBorders>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p>
        </w:tc>
        <w:tc>
          <w:tcPr>
            <w:tcW w:w="931" w:type="dxa"/>
            <w:tcBorders>
              <w:top w:val="nil"/>
              <w:left w:val="nil"/>
              <w:bottom w:val="single" w:sz="4" w:space="0" w:color="auto"/>
              <w:right w:val="single" w:sz="4" w:space="0" w:color="auto"/>
            </w:tcBorders>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p>
        </w:tc>
      </w:tr>
      <w:tr w:rsidR="007A123C" w:rsidRPr="007F3DC3" w:rsidTr="007A123C">
        <w:trPr>
          <w:trHeight w:val="276"/>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r w:rsidRPr="007F3DC3">
              <w:rPr>
                <w:rFonts w:ascii="Times New Roman" w:eastAsia="Times New Roman" w:hAnsi="Times New Roman" w:cs="Times New Roman"/>
                <w:sz w:val="20"/>
                <w:szCs w:val="20"/>
                <w:lang w:eastAsia="lv-LV"/>
              </w:rPr>
              <w:t>4</w:t>
            </w:r>
          </w:p>
        </w:tc>
        <w:tc>
          <w:tcPr>
            <w:tcW w:w="4758" w:type="dxa"/>
            <w:tcBorders>
              <w:top w:val="nil"/>
              <w:left w:val="nil"/>
              <w:bottom w:val="single" w:sz="4" w:space="0" w:color="auto"/>
              <w:right w:val="single" w:sz="4" w:space="0" w:color="auto"/>
            </w:tcBorders>
            <w:shd w:val="clear" w:color="auto" w:fill="auto"/>
            <w:vAlign w:val="center"/>
            <w:hideMark/>
          </w:tcPr>
          <w:p w:rsidR="007A123C" w:rsidRPr="007F3DC3" w:rsidRDefault="007A123C" w:rsidP="007A123C">
            <w:pPr>
              <w:spacing w:after="0" w:line="240" w:lineRule="auto"/>
              <w:rPr>
                <w:rFonts w:ascii="Times New Roman" w:eastAsia="Times New Roman" w:hAnsi="Times New Roman" w:cs="Times New Roman"/>
                <w:sz w:val="20"/>
                <w:szCs w:val="20"/>
                <w:lang w:eastAsia="lv-LV"/>
              </w:rPr>
            </w:pPr>
            <w:r w:rsidRPr="007F3DC3">
              <w:rPr>
                <w:rFonts w:ascii="Times New Roman" w:eastAsia="Times New Roman" w:hAnsi="Times New Roman" w:cs="Times New Roman"/>
                <w:sz w:val="20"/>
                <w:szCs w:val="20"/>
                <w:lang w:eastAsia="lv-LV"/>
              </w:rPr>
              <w:t xml:space="preserve">Virsmas gruntēšana ar </w:t>
            </w:r>
            <w:proofErr w:type="spellStart"/>
            <w:r w:rsidRPr="007F3DC3">
              <w:rPr>
                <w:rFonts w:ascii="Times New Roman" w:eastAsia="Times New Roman" w:hAnsi="Times New Roman" w:cs="Times New Roman"/>
                <w:i/>
                <w:sz w:val="20"/>
                <w:szCs w:val="20"/>
                <w:lang w:eastAsia="lv-LV"/>
              </w:rPr>
              <w:t>Histolith</w:t>
            </w:r>
            <w:proofErr w:type="spellEnd"/>
            <w:r w:rsidRPr="007F3DC3">
              <w:rPr>
                <w:rFonts w:ascii="Times New Roman" w:eastAsia="Times New Roman" w:hAnsi="Times New Roman" w:cs="Times New Roman"/>
                <w:i/>
                <w:sz w:val="20"/>
                <w:szCs w:val="20"/>
                <w:lang w:eastAsia="lv-LV"/>
              </w:rPr>
              <w:t xml:space="preserve"> </w:t>
            </w:r>
            <w:proofErr w:type="spellStart"/>
            <w:r w:rsidRPr="007F3DC3">
              <w:rPr>
                <w:rFonts w:ascii="Times New Roman" w:eastAsia="Times New Roman" w:hAnsi="Times New Roman" w:cs="Times New Roman"/>
                <w:i/>
                <w:sz w:val="20"/>
                <w:szCs w:val="20"/>
                <w:lang w:eastAsia="lv-LV"/>
              </w:rPr>
              <w:t>Silikat</w:t>
            </w:r>
            <w:proofErr w:type="spellEnd"/>
            <w:r w:rsidRPr="007F3DC3">
              <w:rPr>
                <w:rFonts w:ascii="Times New Roman" w:eastAsia="Times New Roman" w:hAnsi="Times New Roman" w:cs="Times New Roman"/>
                <w:i/>
                <w:sz w:val="20"/>
                <w:szCs w:val="20"/>
                <w:lang w:eastAsia="lv-LV"/>
              </w:rPr>
              <w:t xml:space="preserve"> </w:t>
            </w:r>
            <w:proofErr w:type="spellStart"/>
            <w:r w:rsidRPr="007F3DC3">
              <w:rPr>
                <w:rFonts w:ascii="Times New Roman" w:eastAsia="Times New Roman" w:hAnsi="Times New Roman" w:cs="Times New Roman"/>
                <w:i/>
                <w:sz w:val="20"/>
                <w:szCs w:val="20"/>
                <w:lang w:eastAsia="lv-LV"/>
              </w:rPr>
              <w:t>Fixativ</w:t>
            </w:r>
            <w:proofErr w:type="spellEnd"/>
            <w:r w:rsidRPr="007F3DC3">
              <w:rPr>
                <w:rFonts w:ascii="Times New Roman" w:eastAsia="Times New Roman" w:hAnsi="Times New Roman" w:cs="Times New Roman"/>
                <w:sz w:val="20"/>
                <w:szCs w:val="20"/>
                <w:lang w:eastAsia="lv-LV"/>
              </w:rPr>
              <w:t xml:space="preserve"> vai ekvivalents</w:t>
            </w:r>
          </w:p>
        </w:tc>
        <w:tc>
          <w:tcPr>
            <w:tcW w:w="834" w:type="dxa"/>
            <w:tcBorders>
              <w:top w:val="nil"/>
              <w:left w:val="nil"/>
              <w:bottom w:val="single" w:sz="4" w:space="0" w:color="auto"/>
              <w:right w:val="single" w:sz="4" w:space="0" w:color="auto"/>
            </w:tcBorders>
            <w:shd w:val="clear" w:color="auto" w:fill="auto"/>
            <w:noWrap/>
            <w:vAlign w:val="center"/>
            <w:hideMark/>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r w:rsidRPr="007F3DC3">
              <w:rPr>
                <w:rFonts w:ascii="Times New Roman" w:eastAsia="Times New Roman" w:hAnsi="Times New Roman" w:cs="Times New Roman"/>
                <w:sz w:val="20"/>
                <w:szCs w:val="20"/>
                <w:lang w:eastAsia="lv-LV"/>
              </w:rPr>
              <w:t>m2</w:t>
            </w:r>
          </w:p>
        </w:tc>
        <w:tc>
          <w:tcPr>
            <w:tcW w:w="931" w:type="dxa"/>
            <w:tcBorders>
              <w:top w:val="nil"/>
              <w:left w:val="nil"/>
              <w:bottom w:val="single" w:sz="4" w:space="0" w:color="auto"/>
              <w:right w:val="single" w:sz="4" w:space="0" w:color="auto"/>
            </w:tcBorders>
            <w:shd w:val="clear" w:color="auto" w:fill="auto"/>
            <w:noWrap/>
            <w:vAlign w:val="center"/>
            <w:hideMark/>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r w:rsidRPr="007F3DC3">
              <w:rPr>
                <w:rFonts w:ascii="Times New Roman" w:eastAsia="Times New Roman" w:hAnsi="Times New Roman" w:cs="Times New Roman"/>
                <w:sz w:val="20"/>
                <w:szCs w:val="20"/>
                <w:lang w:eastAsia="lv-LV"/>
              </w:rPr>
              <w:t>340.00</w:t>
            </w:r>
          </w:p>
        </w:tc>
        <w:tc>
          <w:tcPr>
            <w:tcW w:w="931" w:type="dxa"/>
            <w:tcBorders>
              <w:top w:val="nil"/>
              <w:left w:val="nil"/>
              <w:bottom w:val="single" w:sz="4" w:space="0" w:color="auto"/>
              <w:right w:val="single" w:sz="4" w:space="0" w:color="auto"/>
            </w:tcBorders>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p>
        </w:tc>
        <w:tc>
          <w:tcPr>
            <w:tcW w:w="931" w:type="dxa"/>
            <w:tcBorders>
              <w:top w:val="nil"/>
              <w:left w:val="nil"/>
              <w:bottom w:val="single" w:sz="4" w:space="0" w:color="auto"/>
              <w:right w:val="single" w:sz="4" w:space="0" w:color="auto"/>
            </w:tcBorders>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p>
        </w:tc>
      </w:tr>
      <w:tr w:rsidR="007A123C" w:rsidRPr="007F3DC3" w:rsidTr="007A123C">
        <w:trPr>
          <w:trHeight w:val="276"/>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r w:rsidRPr="007F3DC3">
              <w:rPr>
                <w:rFonts w:ascii="Times New Roman" w:eastAsia="Times New Roman" w:hAnsi="Times New Roman" w:cs="Times New Roman"/>
                <w:sz w:val="20"/>
                <w:szCs w:val="20"/>
                <w:lang w:eastAsia="lv-LV"/>
              </w:rPr>
              <w:t>5</w:t>
            </w:r>
          </w:p>
        </w:tc>
        <w:tc>
          <w:tcPr>
            <w:tcW w:w="4758" w:type="dxa"/>
            <w:tcBorders>
              <w:top w:val="nil"/>
              <w:left w:val="nil"/>
              <w:bottom w:val="single" w:sz="4" w:space="0" w:color="auto"/>
              <w:right w:val="single" w:sz="4" w:space="0" w:color="auto"/>
            </w:tcBorders>
            <w:shd w:val="clear" w:color="auto" w:fill="auto"/>
            <w:vAlign w:val="center"/>
            <w:hideMark/>
          </w:tcPr>
          <w:p w:rsidR="007A123C" w:rsidRPr="007F3DC3" w:rsidRDefault="007A123C" w:rsidP="007A123C">
            <w:pPr>
              <w:spacing w:after="0" w:line="240" w:lineRule="auto"/>
              <w:rPr>
                <w:rFonts w:ascii="Times New Roman" w:eastAsia="Times New Roman" w:hAnsi="Times New Roman" w:cs="Times New Roman"/>
                <w:sz w:val="20"/>
                <w:szCs w:val="20"/>
                <w:lang w:eastAsia="lv-LV"/>
              </w:rPr>
            </w:pPr>
            <w:r w:rsidRPr="007F3DC3">
              <w:rPr>
                <w:rFonts w:ascii="Times New Roman" w:eastAsia="Times New Roman" w:hAnsi="Times New Roman" w:cs="Times New Roman"/>
                <w:sz w:val="20"/>
                <w:szCs w:val="20"/>
                <w:lang w:eastAsia="lv-LV"/>
              </w:rPr>
              <w:t xml:space="preserve">Virsmas krāsošana ar </w:t>
            </w:r>
            <w:proofErr w:type="spellStart"/>
            <w:r w:rsidRPr="007F3DC3">
              <w:rPr>
                <w:rFonts w:ascii="Times New Roman" w:eastAsia="Times New Roman" w:hAnsi="Times New Roman" w:cs="Times New Roman"/>
                <w:i/>
                <w:sz w:val="20"/>
                <w:szCs w:val="20"/>
                <w:lang w:eastAsia="lv-LV"/>
              </w:rPr>
              <w:t>Histolith</w:t>
            </w:r>
            <w:proofErr w:type="spellEnd"/>
            <w:r w:rsidRPr="007F3DC3">
              <w:rPr>
                <w:rFonts w:ascii="Times New Roman" w:eastAsia="Times New Roman" w:hAnsi="Times New Roman" w:cs="Times New Roman"/>
                <w:i/>
                <w:sz w:val="20"/>
                <w:szCs w:val="20"/>
                <w:lang w:eastAsia="lv-LV"/>
              </w:rPr>
              <w:t xml:space="preserve"> </w:t>
            </w:r>
            <w:proofErr w:type="spellStart"/>
            <w:r w:rsidRPr="007F3DC3">
              <w:rPr>
                <w:rFonts w:ascii="Times New Roman" w:eastAsia="Times New Roman" w:hAnsi="Times New Roman" w:cs="Times New Roman"/>
                <w:i/>
                <w:sz w:val="20"/>
                <w:szCs w:val="20"/>
                <w:lang w:eastAsia="lv-LV"/>
              </w:rPr>
              <w:t>Aussenquartz</w:t>
            </w:r>
            <w:proofErr w:type="spellEnd"/>
            <w:r w:rsidRPr="007F3DC3">
              <w:rPr>
                <w:rFonts w:ascii="Times New Roman" w:eastAsia="Times New Roman" w:hAnsi="Times New Roman" w:cs="Times New Roman"/>
                <w:i/>
                <w:sz w:val="20"/>
                <w:szCs w:val="20"/>
                <w:lang w:eastAsia="lv-LV"/>
              </w:rPr>
              <w:t xml:space="preserve"> ar tonēšanu</w:t>
            </w:r>
            <w:r w:rsidRPr="007F3DC3">
              <w:rPr>
                <w:rFonts w:ascii="Times New Roman" w:eastAsia="Times New Roman" w:hAnsi="Times New Roman" w:cs="Times New Roman"/>
                <w:sz w:val="20"/>
                <w:szCs w:val="20"/>
                <w:lang w:eastAsia="lv-LV"/>
              </w:rPr>
              <w:t xml:space="preserve"> vai ekvivalents</w:t>
            </w:r>
          </w:p>
        </w:tc>
        <w:tc>
          <w:tcPr>
            <w:tcW w:w="834" w:type="dxa"/>
            <w:tcBorders>
              <w:top w:val="nil"/>
              <w:left w:val="nil"/>
              <w:bottom w:val="single" w:sz="4" w:space="0" w:color="auto"/>
              <w:right w:val="single" w:sz="4" w:space="0" w:color="auto"/>
            </w:tcBorders>
            <w:shd w:val="clear" w:color="auto" w:fill="auto"/>
            <w:noWrap/>
            <w:vAlign w:val="center"/>
            <w:hideMark/>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r w:rsidRPr="007F3DC3">
              <w:rPr>
                <w:rFonts w:ascii="Times New Roman" w:eastAsia="Times New Roman" w:hAnsi="Times New Roman" w:cs="Times New Roman"/>
                <w:sz w:val="20"/>
                <w:szCs w:val="20"/>
                <w:lang w:eastAsia="lv-LV"/>
              </w:rPr>
              <w:t>m2</w:t>
            </w:r>
          </w:p>
        </w:tc>
        <w:tc>
          <w:tcPr>
            <w:tcW w:w="931" w:type="dxa"/>
            <w:tcBorders>
              <w:top w:val="nil"/>
              <w:left w:val="nil"/>
              <w:bottom w:val="single" w:sz="4" w:space="0" w:color="auto"/>
              <w:right w:val="single" w:sz="4" w:space="0" w:color="auto"/>
            </w:tcBorders>
            <w:shd w:val="clear" w:color="auto" w:fill="auto"/>
            <w:noWrap/>
            <w:vAlign w:val="center"/>
            <w:hideMark/>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r w:rsidRPr="007F3DC3">
              <w:rPr>
                <w:rFonts w:ascii="Times New Roman" w:eastAsia="Times New Roman" w:hAnsi="Times New Roman" w:cs="Times New Roman"/>
                <w:sz w:val="20"/>
                <w:szCs w:val="20"/>
                <w:lang w:eastAsia="lv-LV"/>
              </w:rPr>
              <w:t>340.00</w:t>
            </w:r>
          </w:p>
        </w:tc>
        <w:tc>
          <w:tcPr>
            <w:tcW w:w="931" w:type="dxa"/>
            <w:tcBorders>
              <w:top w:val="nil"/>
              <w:left w:val="nil"/>
              <w:bottom w:val="single" w:sz="4" w:space="0" w:color="auto"/>
              <w:right w:val="single" w:sz="4" w:space="0" w:color="auto"/>
            </w:tcBorders>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p>
        </w:tc>
        <w:tc>
          <w:tcPr>
            <w:tcW w:w="931" w:type="dxa"/>
            <w:tcBorders>
              <w:top w:val="nil"/>
              <w:left w:val="nil"/>
              <w:bottom w:val="single" w:sz="4" w:space="0" w:color="auto"/>
              <w:right w:val="single" w:sz="4" w:space="0" w:color="auto"/>
            </w:tcBorders>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p>
        </w:tc>
      </w:tr>
      <w:tr w:rsidR="007A123C" w:rsidRPr="007F3DC3" w:rsidTr="007A123C">
        <w:trPr>
          <w:trHeight w:val="276"/>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r w:rsidRPr="007F3DC3">
              <w:rPr>
                <w:rFonts w:ascii="Times New Roman" w:eastAsia="Times New Roman" w:hAnsi="Times New Roman" w:cs="Times New Roman"/>
                <w:sz w:val="20"/>
                <w:szCs w:val="20"/>
                <w:lang w:eastAsia="lv-LV"/>
              </w:rPr>
              <w:t>6</w:t>
            </w:r>
          </w:p>
        </w:tc>
        <w:tc>
          <w:tcPr>
            <w:tcW w:w="4758" w:type="dxa"/>
            <w:tcBorders>
              <w:top w:val="nil"/>
              <w:left w:val="nil"/>
              <w:bottom w:val="single" w:sz="4" w:space="0" w:color="auto"/>
              <w:right w:val="single" w:sz="4" w:space="0" w:color="auto"/>
            </w:tcBorders>
            <w:shd w:val="clear" w:color="auto" w:fill="auto"/>
            <w:vAlign w:val="center"/>
            <w:hideMark/>
          </w:tcPr>
          <w:p w:rsidR="007A123C" w:rsidRPr="007F3DC3" w:rsidRDefault="007A123C" w:rsidP="007A123C">
            <w:pPr>
              <w:spacing w:after="0" w:line="240" w:lineRule="auto"/>
              <w:rPr>
                <w:rFonts w:ascii="Times New Roman" w:eastAsia="Times New Roman" w:hAnsi="Times New Roman" w:cs="Times New Roman"/>
                <w:sz w:val="20"/>
                <w:szCs w:val="20"/>
                <w:lang w:eastAsia="lv-LV"/>
              </w:rPr>
            </w:pPr>
            <w:r w:rsidRPr="007F3DC3">
              <w:rPr>
                <w:rFonts w:ascii="Times New Roman" w:eastAsia="Times New Roman" w:hAnsi="Times New Roman" w:cs="Times New Roman"/>
                <w:sz w:val="20"/>
                <w:szCs w:val="20"/>
                <w:lang w:eastAsia="lv-LV"/>
              </w:rPr>
              <w:t>Celt. sastatņu noma</w:t>
            </w:r>
          </w:p>
        </w:tc>
        <w:tc>
          <w:tcPr>
            <w:tcW w:w="834" w:type="dxa"/>
            <w:tcBorders>
              <w:top w:val="nil"/>
              <w:left w:val="nil"/>
              <w:bottom w:val="single" w:sz="4" w:space="0" w:color="auto"/>
              <w:right w:val="single" w:sz="4" w:space="0" w:color="auto"/>
            </w:tcBorders>
            <w:shd w:val="clear" w:color="auto" w:fill="auto"/>
            <w:noWrap/>
            <w:vAlign w:val="center"/>
            <w:hideMark/>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proofErr w:type="spellStart"/>
            <w:r w:rsidRPr="007F3DC3">
              <w:rPr>
                <w:rFonts w:ascii="Times New Roman" w:eastAsia="Times New Roman" w:hAnsi="Times New Roman" w:cs="Times New Roman"/>
                <w:sz w:val="20"/>
                <w:szCs w:val="20"/>
                <w:lang w:eastAsia="lv-LV"/>
              </w:rPr>
              <w:t>kompl</w:t>
            </w:r>
            <w:proofErr w:type="spellEnd"/>
            <w:r w:rsidRPr="007F3DC3">
              <w:rPr>
                <w:rFonts w:ascii="Times New Roman" w:eastAsia="Times New Roman" w:hAnsi="Times New Roman" w:cs="Times New Roman"/>
                <w:sz w:val="20"/>
                <w:szCs w:val="20"/>
                <w:lang w:eastAsia="lv-LV"/>
              </w:rPr>
              <w:t>.</w:t>
            </w:r>
          </w:p>
        </w:tc>
        <w:tc>
          <w:tcPr>
            <w:tcW w:w="931" w:type="dxa"/>
            <w:tcBorders>
              <w:top w:val="nil"/>
              <w:left w:val="nil"/>
              <w:bottom w:val="single" w:sz="4" w:space="0" w:color="auto"/>
              <w:right w:val="single" w:sz="4" w:space="0" w:color="auto"/>
            </w:tcBorders>
            <w:shd w:val="clear" w:color="000000" w:fill="FFFFFF"/>
            <w:noWrap/>
            <w:vAlign w:val="center"/>
            <w:hideMark/>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r w:rsidRPr="007F3DC3">
              <w:rPr>
                <w:rFonts w:ascii="Times New Roman" w:eastAsia="Times New Roman" w:hAnsi="Times New Roman" w:cs="Times New Roman"/>
                <w:sz w:val="20"/>
                <w:szCs w:val="20"/>
                <w:lang w:eastAsia="lv-LV"/>
              </w:rPr>
              <w:t>1.00</w:t>
            </w:r>
          </w:p>
        </w:tc>
        <w:tc>
          <w:tcPr>
            <w:tcW w:w="931" w:type="dxa"/>
            <w:tcBorders>
              <w:top w:val="nil"/>
              <w:left w:val="nil"/>
              <w:bottom w:val="single" w:sz="4" w:space="0" w:color="auto"/>
              <w:right w:val="single" w:sz="4" w:space="0" w:color="auto"/>
            </w:tcBorders>
            <w:shd w:val="clear" w:color="000000" w:fill="FFFFFF"/>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p>
        </w:tc>
        <w:tc>
          <w:tcPr>
            <w:tcW w:w="931" w:type="dxa"/>
            <w:tcBorders>
              <w:top w:val="nil"/>
              <w:left w:val="nil"/>
              <w:bottom w:val="single" w:sz="4" w:space="0" w:color="auto"/>
              <w:right w:val="single" w:sz="4" w:space="0" w:color="auto"/>
            </w:tcBorders>
            <w:shd w:val="clear" w:color="000000" w:fill="FFFFFF"/>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p>
        </w:tc>
      </w:tr>
      <w:tr w:rsidR="007A123C" w:rsidRPr="007F3DC3" w:rsidTr="007A123C">
        <w:trPr>
          <w:trHeight w:val="276"/>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r w:rsidRPr="007F3DC3">
              <w:rPr>
                <w:rFonts w:ascii="Times New Roman" w:eastAsia="Times New Roman" w:hAnsi="Times New Roman" w:cs="Times New Roman"/>
                <w:sz w:val="20"/>
                <w:szCs w:val="20"/>
                <w:lang w:eastAsia="lv-LV"/>
              </w:rPr>
              <w:t>7</w:t>
            </w:r>
          </w:p>
        </w:tc>
        <w:tc>
          <w:tcPr>
            <w:tcW w:w="4758" w:type="dxa"/>
            <w:tcBorders>
              <w:top w:val="nil"/>
              <w:left w:val="nil"/>
              <w:bottom w:val="single" w:sz="4" w:space="0" w:color="auto"/>
              <w:right w:val="single" w:sz="4" w:space="0" w:color="auto"/>
            </w:tcBorders>
            <w:shd w:val="clear" w:color="auto" w:fill="auto"/>
            <w:vAlign w:val="center"/>
            <w:hideMark/>
          </w:tcPr>
          <w:p w:rsidR="007A123C" w:rsidRPr="007F3DC3" w:rsidRDefault="007A123C" w:rsidP="007A123C">
            <w:pPr>
              <w:spacing w:after="0" w:line="240" w:lineRule="auto"/>
              <w:rPr>
                <w:rFonts w:ascii="Times New Roman" w:eastAsia="Times New Roman" w:hAnsi="Times New Roman" w:cs="Times New Roman"/>
                <w:sz w:val="20"/>
                <w:szCs w:val="20"/>
                <w:lang w:eastAsia="lv-LV"/>
              </w:rPr>
            </w:pPr>
            <w:r w:rsidRPr="007F3DC3">
              <w:rPr>
                <w:rFonts w:ascii="Times New Roman" w:eastAsia="Times New Roman" w:hAnsi="Times New Roman" w:cs="Times New Roman"/>
                <w:sz w:val="20"/>
                <w:szCs w:val="20"/>
                <w:lang w:eastAsia="lv-LV"/>
              </w:rPr>
              <w:t>Auto torņa darbs</w:t>
            </w:r>
          </w:p>
        </w:tc>
        <w:tc>
          <w:tcPr>
            <w:tcW w:w="834" w:type="dxa"/>
            <w:tcBorders>
              <w:top w:val="nil"/>
              <w:left w:val="nil"/>
              <w:bottom w:val="single" w:sz="4" w:space="0" w:color="auto"/>
              <w:right w:val="single" w:sz="4" w:space="0" w:color="auto"/>
            </w:tcBorders>
            <w:shd w:val="clear" w:color="auto" w:fill="auto"/>
            <w:vAlign w:val="center"/>
            <w:hideMark/>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r w:rsidRPr="007F3DC3">
              <w:rPr>
                <w:rFonts w:ascii="Times New Roman" w:eastAsia="Times New Roman" w:hAnsi="Times New Roman" w:cs="Times New Roman"/>
                <w:sz w:val="20"/>
                <w:szCs w:val="20"/>
                <w:lang w:eastAsia="lv-LV"/>
              </w:rPr>
              <w:t>St.</w:t>
            </w:r>
          </w:p>
        </w:tc>
        <w:tc>
          <w:tcPr>
            <w:tcW w:w="931" w:type="dxa"/>
            <w:tcBorders>
              <w:top w:val="nil"/>
              <w:left w:val="nil"/>
              <w:bottom w:val="single" w:sz="4" w:space="0" w:color="auto"/>
              <w:right w:val="single" w:sz="4" w:space="0" w:color="auto"/>
            </w:tcBorders>
            <w:shd w:val="clear" w:color="auto" w:fill="auto"/>
            <w:noWrap/>
            <w:vAlign w:val="center"/>
            <w:hideMark/>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r w:rsidRPr="007F3DC3">
              <w:rPr>
                <w:rFonts w:ascii="Times New Roman" w:eastAsia="Times New Roman" w:hAnsi="Times New Roman" w:cs="Times New Roman"/>
                <w:sz w:val="20"/>
                <w:szCs w:val="20"/>
                <w:lang w:eastAsia="lv-LV"/>
              </w:rPr>
              <w:t>48.00</w:t>
            </w:r>
          </w:p>
        </w:tc>
        <w:tc>
          <w:tcPr>
            <w:tcW w:w="931" w:type="dxa"/>
            <w:tcBorders>
              <w:top w:val="nil"/>
              <w:left w:val="nil"/>
              <w:bottom w:val="single" w:sz="4" w:space="0" w:color="auto"/>
              <w:right w:val="single" w:sz="4" w:space="0" w:color="auto"/>
            </w:tcBorders>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p>
        </w:tc>
        <w:tc>
          <w:tcPr>
            <w:tcW w:w="931" w:type="dxa"/>
            <w:tcBorders>
              <w:top w:val="nil"/>
              <w:left w:val="nil"/>
              <w:bottom w:val="single" w:sz="4" w:space="0" w:color="auto"/>
              <w:right w:val="single" w:sz="4" w:space="0" w:color="auto"/>
            </w:tcBorders>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p>
        </w:tc>
      </w:tr>
      <w:tr w:rsidR="007A123C" w:rsidRPr="007F3DC3" w:rsidTr="007A123C">
        <w:trPr>
          <w:trHeight w:val="276"/>
        </w:trPr>
        <w:tc>
          <w:tcPr>
            <w:tcW w:w="557" w:type="dxa"/>
            <w:tcBorders>
              <w:top w:val="nil"/>
              <w:left w:val="single" w:sz="4" w:space="0" w:color="auto"/>
              <w:bottom w:val="single" w:sz="4" w:space="0" w:color="auto"/>
              <w:right w:val="single" w:sz="4" w:space="0" w:color="auto"/>
            </w:tcBorders>
            <w:shd w:val="clear" w:color="000000" w:fill="FFFFFF"/>
            <w:noWrap/>
            <w:vAlign w:val="center"/>
            <w:hideMark/>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r w:rsidRPr="007F3DC3">
              <w:rPr>
                <w:rFonts w:ascii="Times New Roman" w:eastAsia="Times New Roman" w:hAnsi="Times New Roman" w:cs="Times New Roman"/>
                <w:sz w:val="20"/>
                <w:szCs w:val="20"/>
                <w:lang w:eastAsia="lv-LV"/>
              </w:rPr>
              <w:t>8</w:t>
            </w:r>
          </w:p>
        </w:tc>
        <w:tc>
          <w:tcPr>
            <w:tcW w:w="4758" w:type="dxa"/>
            <w:tcBorders>
              <w:top w:val="nil"/>
              <w:left w:val="nil"/>
              <w:bottom w:val="single" w:sz="4" w:space="0" w:color="auto"/>
              <w:right w:val="single" w:sz="4" w:space="0" w:color="auto"/>
            </w:tcBorders>
            <w:shd w:val="clear" w:color="000000" w:fill="FFFFFF"/>
            <w:vAlign w:val="center"/>
            <w:hideMark/>
          </w:tcPr>
          <w:p w:rsidR="007A123C" w:rsidRPr="007F3DC3" w:rsidRDefault="007A123C" w:rsidP="007A123C">
            <w:pPr>
              <w:spacing w:after="0" w:line="240" w:lineRule="auto"/>
              <w:rPr>
                <w:rFonts w:ascii="Times New Roman" w:eastAsia="Times New Roman" w:hAnsi="Times New Roman" w:cs="Times New Roman"/>
                <w:sz w:val="20"/>
                <w:szCs w:val="20"/>
                <w:lang w:eastAsia="lv-LV"/>
              </w:rPr>
            </w:pPr>
            <w:r w:rsidRPr="007F3DC3">
              <w:rPr>
                <w:rFonts w:ascii="Times New Roman" w:eastAsia="Times New Roman" w:hAnsi="Times New Roman" w:cs="Times New Roman"/>
                <w:sz w:val="20"/>
                <w:szCs w:val="20"/>
                <w:lang w:eastAsia="lv-LV"/>
              </w:rPr>
              <w:t>Būvgružu utilizācija un izvešana</w:t>
            </w:r>
          </w:p>
        </w:tc>
        <w:tc>
          <w:tcPr>
            <w:tcW w:w="834" w:type="dxa"/>
            <w:tcBorders>
              <w:top w:val="nil"/>
              <w:left w:val="nil"/>
              <w:bottom w:val="single" w:sz="4" w:space="0" w:color="auto"/>
              <w:right w:val="single" w:sz="4" w:space="0" w:color="auto"/>
            </w:tcBorders>
            <w:shd w:val="clear" w:color="000000" w:fill="FFFFFF"/>
            <w:vAlign w:val="center"/>
            <w:hideMark/>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r w:rsidRPr="007F3DC3">
              <w:rPr>
                <w:rFonts w:ascii="Times New Roman" w:eastAsia="Times New Roman" w:hAnsi="Times New Roman" w:cs="Times New Roman"/>
                <w:sz w:val="20"/>
                <w:szCs w:val="20"/>
                <w:lang w:eastAsia="lv-LV"/>
              </w:rPr>
              <w:t>m3</w:t>
            </w:r>
          </w:p>
        </w:tc>
        <w:tc>
          <w:tcPr>
            <w:tcW w:w="931" w:type="dxa"/>
            <w:tcBorders>
              <w:top w:val="nil"/>
              <w:left w:val="nil"/>
              <w:bottom w:val="single" w:sz="4" w:space="0" w:color="auto"/>
              <w:right w:val="single" w:sz="4" w:space="0" w:color="auto"/>
            </w:tcBorders>
            <w:shd w:val="clear" w:color="000000" w:fill="FFFFFF"/>
            <w:noWrap/>
            <w:vAlign w:val="center"/>
            <w:hideMark/>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r w:rsidRPr="007F3DC3">
              <w:rPr>
                <w:rFonts w:ascii="Times New Roman" w:eastAsia="Times New Roman" w:hAnsi="Times New Roman" w:cs="Times New Roman"/>
                <w:sz w:val="20"/>
                <w:szCs w:val="20"/>
                <w:lang w:eastAsia="lv-LV"/>
              </w:rPr>
              <w:t>2.00</w:t>
            </w:r>
          </w:p>
        </w:tc>
        <w:tc>
          <w:tcPr>
            <w:tcW w:w="931" w:type="dxa"/>
            <w:tcBorders>
              <w:top w:val="nil"/>
              <w:left w:val="nil"/>
              <w:bottom w:val="single" w:sz="4" w:space="0" w:color="auto"/>
              <w:right w:val="single" w:sz="4" w:space="0" w:color="auto"/>
            </w:tcBorders>
            <w:shd w:val="clear" w:color="000000" w:fill="FFFFFF"/>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p>
        </w:tc>
        <w:tc>
          <w:tcPr>
            <w:tcW w:w="931" w:type="dxa"/>
            <w:tcBorders>
              <w:top w:val="nil"/>
              <w:left w:val="nil"/>
              <w:bottom w:val="single" w:sz="4" w:space="0" w:color="auto"/>
              <w:right w:val="single" w:sz="4" w:space="0" w:color="auto"/>
            </w:tcBorders>
            <w:shd w:val="clear" w:color="000000" w:fill="FFFFFF"/>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p>
        </w:tc>
      </w:tr>
      <w:tr w:rsidR="007A123C" w:rsidRPr="007F3DC3" w:rsidTr="007A123C">
        <w:trPr>
          <w:trHeight w:val="276"/>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r w:rsidRPr="007F3DC3">
              <w:rPr>
                <w:rFonts w:ascii="Times New Roman" w:eastAsia="Times New Roman" w:hAnsi="Times New Roman" w:cs="Times New Roman"/>
                <w:sz w:val="20"/>
                <w:szCs w:val="20"/>
                <w:lang w:eastAsia="lv-LV"/>
              </w:rPr>
              <w:t>9</w:t>
            </w:r>
          </w:p>
        </w:tc>
        <w:tc>
          <w:tcPr>
            <w:tcW w:w="4758" w:type="dxa"/>
            <w:tcBorders>
              <w:top w:val="nil"/>
              <w:left w:val="nil"/>
              <w:bottom w:val="single" w:sz="4" w:space="0" w:color="auto"/>
              <w:right w:val="single" w:sz="4" w:space="0" w:color="auto"/>
            </w:tcBorders>
            <w:shd w:val="clear" w:color="auto" w:fill="auto"/>
            <w:vAlign w:val="center"/>
            <w:hideMark/>
          </w:tcPr>
          <w:p w:rsidR="007A123C" w:rsidRPr="007F3DC3" w:rsidRDefault="007A123C" w:rsidP="007A123C">
            <w:pPr>
              <w:spacing w:after="0" w:line="240" w:lineRule="auto"/>
              <w:rPr>
                <w:rFonts w:ascii="Times New Roman" w:eastAsia="Times New Roman" w:hAnsi="Times New Roman" w:cs="Times New Roman"/>
                <w:sz w:val="20"/>
                <w:szCs w:val="20"/>
                <w:lang w:eastAsia="lv-LV"/>
              </w:rPr>
            </w:pPr>
            <w:r w:rsidRPr="007F3DC3">
              <w:rPr>
                <w:rFonts w:ascii="Times New Roman" w:eastAsia="Times New Roman" w:hAnsi="Times New Roman" w:cs="Times New Roman"/>
                <w:sz w:val="20"/>
                <w:szCs w:val="20"/>
                <w:lang w:eastAsia="lv-LV"/>
              </w:rPr>
              <w:t>Logu nosegšana pirms darbiem</w:t>
            </w:r>
          </w:p>
        </w:tc>
        <w:tc>
          <w:tcPr>
            <w:tcW w:w="834" w:type="dxa"/>
            <w:tcBorders>
              <w:top w:val="nil"/>
              <w:left w:val="nil"/>
              <w:bottom w:val="single" w:sz="4" w:space="0" w:color="auto"/>
              <w:right w:val="single" w:sz="4" w:space="0" w:color="auto"/>
            </w:tcBorders>
            <w:shd w:val="clear" w:color="auto" w:fill="auto"/>
            <w:vAlign w:val="center"/>
            <w:hideMark/>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proofErr w:type="spellStart"/>
            <w:r w:rsidRPr="007F3DC3">
              <w:rPr>
                <w:rFonts w:ascii="Times New Roman" w:eastAsia="Times New Roman" w:hAnsi="Times New Roman" w:cs="Times New Roman"/>
                <w:sz w:val="20"/>
                <w:szCs w:val="20"/>
                <w:lang w:eastAsia="lv-LV"/>
              </w:rPr>
              <w:t>kompl</w:t>
            </w:r>
            <w:proofErr w:type="spellEnd"/>
          </w:p>
        </w:tc>
        <w:tc>
          <w:tcPr>
            <w:tcW w:w="931" w:type="dxa"/>
            <w:tcBorders>
              <w:top w:val="nil"/>
              <w:left w:val="nil"/>
              <w:bottom w:val="single" w:sz="4" w:space="0" w:color="auto"/>
              <w:right w:val="single" w:sz="4" w:space="0" w:color="auto"/>
            </w:tcBorders>
            <w:shd w:val="clear" w:color="auto" w:fill="auto"/>
            <w:vAlign w:val="center"/>
            <w:hideMark/>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r w:rsidRPr="007F3DC3">
              <w:rPr>
                <w:rFonts w:ascii="Times New Roman" w:eastAsia="Times New Roman" w:hAnsi="Times New Roman" w:cs="Times New Roman"/>
                <w:sz w:val="20"/>
                <w:szCs w:val="20"/>
                <w:lang w:eastAsia="lv-LV"/>
              </w:rPr>
              <w:t>1.00</w:t>
            </w:r>
          </w:p>
        </w:tc>
        <w:tc>
          <w:tcPr>
            <w:tcW w:w="931" w:type="dxa"/>
            <w:tcBorders>
              <w:top w:val="nil"/>
              <w:left w:val="nil"/>
              <w:bottom w:val="single" w:sz="4" w:space="0" w:color="auto"/>
              <w:right w:val="single" w:sz="4" w:space="0" w:color="auto"/>
            </w:tcBorders>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p>
        </w:tc>
        <w:tc>
          <w:tcPr>
            <w:tcW w:w="931" w:type="dxa"/>
            <w:tcBorders>
              <w:top w:val="nil"/>
              <w:left w:val="nil"/>
              <w:bottom w:val="single" w:sz="4" w:space="0" w:color="auto"/>
              <w:right w:val="single" w:sz="4" w:space="0" w:color="auto"/>
            </w:tcBorders>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p>
        </w:tc>
      </w:tr>
      <w:tr w:rsidR="007A123C" w:rsidRPr="007F3DC3" w:rsidTr="007A123C">
        <w:trPr>
          <w:trHeight w:val="276"/>
        </w:trPr>
        <w:tc>
          <w:tcPr>
            <w:tcW w:w="557" w:type="dxa"/>
            <w:tcBorders>
              <w:top w:val="nil"/>
              <w:left w:val="single" w:sz="4" w:space="0" w:color="auto"/>
              <w:bottom w:val="single" w:sz="4" w:space="0" w:color="auto"/>
              <w:right w:val="single" w:sz="4" w:space="0" w:color="auto"/>
            </w:tcBorders>
            <w:shd w:val="clear" w:color="auto" w:fill="auto"/>
            <w:noWrap/>
            <w:vAlign w:val="center"/>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p>
        </w:tc>
        <w:tc>
          <w:tcPr>
            <w:tcW w:w="4758" w:type="dxa"/>
            <w:tcBorders>
              <w:top w:val="nil"/>
              <w:left w:val="nil"/>
              <w:bottom w:val="single" w:sz="4" w:space="0" w:color="auto"/>
              <w:right w:val="single" w:sz="4" w:space="0" w:color="auto"/>
            </w:tcBorders>
            <w:shd w:val="clear" w:color="auto" w:fill="auto"/>
            <w:vAlign w:val="center"/>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r w:rsidRPr="007F3DC3">
              <w:rPr>
                <w:rFonts w:ascii="Times New Roman" w:hAnsi="Times New Roman" w:cs="Times New Roman"/>
                <w:b/>
                <w:bCs/>
                <w:sz w:val="20"/>
                <w:szCs w:val="20"/>
              </w:rPr>
              <w:t>Iekštelpu remonts</w:t>
            </w:r>
          </w:p>
        </w:tc>
        <w:tc>
          <w:tcPr>
            <w:tcW w:w="834" w:type="dxa"/>
            <w:tcBorders>
              <w:top w:val="nil"/>
              <w:left w:val="nil"/>
              <w:bottom w:val="single" w:sz="4" w:space="0" w:color="auto"/>
              <w:right w:val="single" w:sz="4" w:space="0" w:color="auto"/>
            </w:tcBorders>
            <w:shd w:val="clear" w:color="auto" w:fill="auto"/>
            <w:vAlign w:val="center"/>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p>
        </w:tc>
        <w:tc>
          <w:tcPr>
            <w:tcW w:w="931" w:type="dxa"/>
            <w:tcBorders>
              <w:top w:val="nil"/>
              <w:left w:val="nil"/>
              <w:bottom w:val="single" w:sz="4" w:space="0" w:color="auto"/>
              <w:right w:val="single" w:sz="4" w:space="0" w:color="auto"/>
            </w:tcBorders>
            <w:shd w:val="clear" w:color="auto" w:fill="auto"/>
            <w:vAlign w:val="center"/>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p>
        </w:tc>
        <w:tc>
          <w:tcPr>
            <w:tcW w:w="931" w:type="dxa"/>
            <w:tcBorders>
              <w:top w:val="nil"/>
              <w:left w:val="nil"/>
              <w:bottom w:val="single" w:sz="4" w:space="0" w:color="auto"/>
              <w:right w:val="single" w:sz="4" w:space="0" w:color="auto"/>
            </w:tcBorders>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p>
        </w:tc>
        <w:tc>
          <w:tcPr>
            <w:tcW w:w="931" w:type="dxa"/>
            <w:tcBorders>
              <w:top w:val="nil"/>
              <w:left w:val="nil"/>
              <w:bottom w:val="single" w:sz="4" w:space="0" w:color="auto"/>
              <w:right w:val="single" w:sz="4" w:space="0" w:color="auto"/>
            </w:tcBorders>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p>
        </w:tc>
      </w:tr>
      <w:tr w:rsidR="007A123C" w:rsidRPr="007F3DC3" w:rsidTr="007A123C">
        <w:trPr>
          <w:trHeight w:val="533"/>
        </w:trPr>
        <w:tc>
          <w:tcPr>
            <w:tcW w:w="557" w:type="dxa"/>
            <w:tcBorders>
              <w:top w:val="nil"/>
              <w:left w:val="single" w:sz="4" w:space="0" w:color="auto"/>
              <w:bottom w:val="single" w:sz="4" w:space="0" w:color="auto"/>
              <w:right w:val="single" w:sz="4" w:space="0" w:color="auto"/>
            </w:tcBorders>
            <w:shd w:val="clear" w:color="auto" w:fill="auto"/>
            <w:noWrap/>
            <w:vAlign w:val="center"/>
          </w:tcPr>
          <w:p w:rsidR="007A123C" w:rsidRPr="007F3DC3" w:rsidRDefault="007A123C" w:rsidP="007A123C">
            <w:pPr>
              <w:jc w:val="center"/>
              <w:rPr>
                <w:rFonts w:ascii="Times New Roman" w:hAnsi="Times New Roman" w:cs="Times New Roman"/>
                <w:sz w:val="20"/>
                <w:szCs w:val="20"/>
              </w:rPr>
            </w:pPr>
            <w:r w:rsidRPr="007F3DC3">
              <w:rPr>
                <w:rFonts w:ascii="Times New Roman" w:hAnsi="Times New Roman" w:cs="Times New Roman"/>
                <w:sz w:val="20"/>
                <w:szCs w:val="20"/>
              </w:rPr>
              <w:t>10</w:t>
            </w:r>
          </w:p>
        </w:tc>
        <w:tc>
          <w:tcPr>
            <w:tcW w:w="4758" w:type="dxa"/>
            <w:tcBorders>
              <w:top w:val="nil"/>
              <w:left w:val="nil"/>
              <w:bottom w:val="single" w:sz="4" w:space="0" w:color="auto"/>
              <w:right w:val="single" w:sz="4" w:space="0" w:color="auto"/>
            </w:tcBorders>
            <w:shd w:val="clear" w:color="auto" w:fill="auto"/>
            <w:vAlign w:val="center"/>
          </w:tcPr>
          <w:p w:rsidR="007A123C" w:rsidRPr="007F3DC3" w:rsidRDefault="007A123C" w:rsidP="007A123C">
            <w:pPr>
              <w:spacing w:line="240" w:lineRule="auto"/>
              <w:contextualSpacing/>
              <w:rPr>
                <w:rFonts w:ascii="Times New Roman" w:hAnsi="Times New Roman" w:cs="Times New Roman"/>
                <w:sz w:val="20"/>
                <w:szCs w:val="20"/>
              </w:rPr>
            </w:pPr>
            <w:r w:rsidRPr="007F3DC3">
              <w:rPr>
                <w:rFonts w:ascii="Times New Roman" w:hAnsi="Times New Roman" w:cs="Times New Roman"/>
                <w:sz w:val="20"/>
                <w:szCs w:val="20"/>
              </w:rPr>
              <w:t>Sienu sagatavošana apdarei, nodrūpošu daļu demontāža, virsmas mehāniska attīrīšana</w:t>
            </w:r>
          </w:p>
        </w:tc>
        <w:tc>
          <w:tcPr>
            <w:tcW w:w="834" w:type="dxa"/>
            <w:tcBorders>
              <w:top w:val="nil"/>
              <w:left w:val="nil"/>
              <w:bottom w:val="single" w:sz="4" w:space="0" w:color="auto"/>
              <w:right w:val="single" w:sz="4" w:space="0" w:color="auto"/>
            </w:tcBorders>
            <w:shd w:val="clear" w:color="auto" w:fill="auto"/>
            <w:vAlign w:val="center"/>
          </w:tcPr>
          <w:p w:rsidR="007A123C" w:rsidRPr="007F3DC3" w:rsidRDefault="007A123C" w:rsidP="007A123C">
            <w:pPr>
              <w:jc w:val="center"/>
              <w:rPr>
                <w:rFonts w:ascii="Times New Roman" w:hAnsi="Times New Roman" w:cs="Times New Roman"/>
                <w:sz w:val="20"/>
                <w:szCs w:val="20"/>
              </w:rPr>
            </w:pPr>
            <w:r w:rsidRPr="007F3DC3">
              <w:rPr>
                <w:rFonts w:ascii="Times New Roman" w:hAnsi="Times New Roman" w:cs="Times New Roman"/>
                <w:sz w:val="20"/>
                <w:szCs w:val="20"/>
              </w:rPr>
              <w:t>m2</w:t>
            </w:r>
          </w:p>
        </w:tc>
        <w:tc>
          <w:tcPr>
            <w:tcW w:w="931" w:type="dxa"/>
            <w:tcBorders>
              <w:top w:val="nil"/>
              <w:left w:val="nil"/>
              <w:bottom w:val="single" w:sz="4" w:space="0" w:color="auto"/>
              <w:right w:val="single" w:sz="4" w:space="0" w:color="auto"/>
            </w:tcBorders>
            <w:shd w:val="clear" w:color="auto" w:fill="auto"/>
            <w:vAlign w:val="center"/>
          </w:tcPr>
          <w:p w:rsidR="007A123C" w:rsidRPr="007F3DC3" w:rsidRDefault="007A123C" w:rsidP="007A123C">
            <w:pPr>
              <w:jc w:val="center"/>
              <w:rPr>
                <w:rFonts w:ascii="Times New Roman" w:hAnsi="Times New Roman" w:cs="Times New Roman"/>
                <w:sz w:val="20"/>
                <w:szCs w:val="20"/>
              </w:rPr>
            </w:pPr>
            <w:r w:rsidRPr="007F3DC3">
              <w:rPr>
                <w:rFonts w:ascii="Times New Roman" w:hAnsi="Times New Roman" w:cs="Times New Roman"/>
                <w:sz w:val="20"/>
                <w:szCs w:val="20"/>
              </w:rPr>
              <w:t>50.00</w:t>
            </w:r>
          </w:p>
        </w:tc>
        <w:tc>
          <w:tcPr>
            <w:tcW w:w="931" w:type="dxa"/>
            <w:tcBorders>
              <w:top w:val="nil"/>
              <w:left w:val="nil"/>
              <w:bottom w:val="single" w:sz="4" w:space="0" w:color="auto"/>
              <w:right w:val="single" w:sz="4" w:space="0" w:color="auto"/>
            </w:tcBorders>
          </w:tcPr>
          <w:p w:rsidR="007A123C" w:rsidRPr="007F3DC3" w:rsidRDefault="007A123C" w:rsidP="007A123C">
            <w:pPr>
              <w:jc w:val="center"/>
              <w:rPr>
                <w:rFonts w:ascii="Times New Roman" w:hAnsi="Times New Roman" w:cs="Times New Roman"/>
                <w:sz w:val="20"/>
                <w:szCs w:val="20"/>
              </w:rPr>
            </w:pPr>
          </w:p>
        </w:tc>
        <w:tc>
          <w:tcPr>
            <w:tcW w:w="931" w:type="dxa"/>
            <w:tcBorders>
              <w:top w:val="nil"/>
              <w:left w:val="nil"/>
              <w:bottom w:val="single" w:sz="4" w:space="0" w:color="auto"/>
              <w:right w:val="single" w:sz="4" w:space="0" w:color="auto"/>
            </w:tcBorders>
          </w:tcPr>
          <w:p w:rsidR="007A123C" w:rsidRPr="007F3DC3" w:rsidRDefault="007A123C" w:rsidP="007A123C">
            <w:pPr>
              <w:jc w:val="center"/>
              <w:rPr>
                <w:rFonts w:ascii="Times New Roman" w:hAnsi="Times New Roman" w:cs="Times New Roman"/>
                <w:sz w:val="20"/>
                <w:szCs w:val="20"/>
              </w:rPr>
            </w:pPr>
          </w:p>
        </w:tc>
      </w:tr>
      <w:tr w:rsidR="007A123C" w:rsidRPr="007F3DC3" w:rsidTr="007A123C">
        <w:trPr>
          <w:trHeight w:val="427"/>
        </w:trPr>
        <w:tc>
          <w:tcPr>
            <w:tcW w:w="557" w:type="dxa"/>
            <w:tcBorders>
              <w:top w:val="nil"/>
              <w:left w:val="single" w:sz="4" w:space="0" w:color="auto"/>
              <w:bottom w:val="single" w:sz="4" w:space="0" w:color="auto"/>
              <w:right w:val="single" w:sz="4" w:space="0" w:color="auto"/>
            </w:tcBorders>
            <w:shd w:val="clear" w:color="auto" w:fill="auto"/>
            <w:noWrap/>
            <w:vAlign w:val="center"/>
          </w:tcPr>
          <w:p w:rsidR="007A123C" w:rsidRPr="007F3DC3" w:rsidRDefault="007A123C" w:rsidP="007A123C">
            <w:pPr>
              <w:contextualSpacing/>
              <w:jc w:val="center"/>
              <w:rPr>
                <w:rFonts w:ascii="Times New Roman" w:hAnsi="Times New Roman" w:cs="Times New Roman"/>
                <w:sz w:val="20"/>
                <w:szCs w:val="20"/>
              </w:rPr>
            </w:pPr>
            <w:r w:rsidRPr="007F3DC3">
              <w:rPr>
                <w:rFonts w:ascii="Times New Roman" w:hAnsi="Times New Roman" w:cs="Times New Roman"/>
                <w:sz w:val="20"/>
                <w:szCs w:val="20"/>
              </w:rPr>
              <w:t>11</w:t>
            </w:r>
          </w:p>
        </w:tc>
        <w:tc>
          <w:tcPr>
            <w:tcW w:w="4758" w:type="dxa"/>
            <w:tcBorders>
              <w:top w:val="nil"/>
              <w:left w:val="nil"/>
              <w:bottom w:val="single" w:sz="4" w:space="0" w:color="auto"/>
              <w:right w:val="single" w:sz="4" w:space="0" w:color="auto"/>
            </w:tcBorders>
            <w:shd w:val="clear" w:color="auto" w:fill="auto"/>
            <w:vAlign w:val="center"/>
          </w:tcPr>
          <w:p w:rsidR="007A123C" w:rsidRPr="007F3DC3" w:rsidRDefault="007A123C" w:rsidP="007A123C">
            <w:pPr>
              <w:spacing w:line="240" w:lineRule="auto"/>
              <w:contextualSpacing/>
              <w:rPr>
                <w:rFonts w:ascii="Times New Roman" w:hAnsi="Times New Roman" w:cs="Times New Roman"/>
                <w:sz w:val="20"/>
                <w:szCs w:val="20"/>
              </w:rPr>
            </w:pPr>
            <w:r w:rsidRPr="007F3DC3">
              <w:rPr>
                <w:rFonts w:ascii="Times New Roman" w:eastAsia="Times New Roman" w:hAnsi="Times New Roman" w:cs="Times New Roman"/>
                <w:sz w:val="20"/>
                <w:szCs w:val="20"/>
                <w:lang w:eastAsia="lv-LV"/>
              </w:rPr>
              <w:t xml:space="preserve">Apmetuma kārtas atjaunošana ar sanācijas sistēmu palīdzību, kas paredzēta mitru un/vai ar sāļiem piesātinātu mūru remontēšanai </w:t>
            </w:r>
            <w:proofErr w:type="spellStart"/>
            <w:r w:rsidRPr="007F3DC3">
              <w:rPr>
                <w:rFonts w:ascii="Times New Roman" w:eastAsia="Times New Roman" w:hAnsi="Times New Roman" w:cs="Times New Roman"/>
                <w:i/>
                <w:sz w:val="20"/>
                <w:szCs w:val="20"/>
                <w:lang w:eastAsia="lv-LV"/>
              </w:rPr>
              <w:t>Histolith</w:t>
            </w:r>
            <w:proofErr w:type="spellEnd"/>
            <w:r w:rsidRPr="007F3DC3">
              <w:rPr>
                <w:rFonts w:ascii="Times New Roman" w:eastAsia="Times New Roman" w:hAnsi="Times New Roman" w:cs="Times New Roman"/>
                <w:i/>
                <w:sz w:val="20"/>
                <w:szCs w:val="20"/>
                <w:lang w:eastAsia="lv-LV"/>
              </w:rPr>
              <w:t xml:space="preserve"> </w:t>
            </w:r>
            <w:proofErr w:type="spellStart"/>
            <w:r w:rsidRPr="007F3DC3">
              <w:rPr>
                <w:rFonts w:ascii="Times New Roman" w:eastAsia="Times New Roman" w:hAnsi="Times New Roman" w:cs="Times New Roman"/>
                <w:i/>
                <w:sz w:val="20"/>
                <w:szCs w:val="20"/>
                <w:lang w:eastAsia="lv-LV"/>
              </w:rPr>
              <w:t>Trass-Sanierputz</w:t>
            </w:r>
            <w:proofErr w:type="spellEnd"/>
            <w:r w:rsidRPr="007F3DC3">
              <w:rPr>
                <w:rFonts w:ascii="Times New Roman" w:eastAsia="Times New Roman" w:hAnsi="Times New Roman" w:cs="Times New Roman"/>
                <w:i/>
                <w:sz w:val="20"/>
                <w:szCs w:val="20"/>
                <w:lang w:eastAsia="lv-LV"/>
              </w:rPr>
              <w:t xml:space="preserve"> </w:t>
            </w:r>
            <w:r w:rsidRPr="007F3DC3">
              <w:rPr>
                <w:rFonts w:ascii="Times New Roman" w:eastAsia="Times New Roman" w:hAnsi="Times New Roman" w:cs="Times New Roman"/>
                <w:sz w:val="20"/>
                <w:szCs w:val="20"/>
                <w:lang w:eastAsia="lv-LV"/>
              </w:rPr>
              <w:t>vai ekvivalents</w:t>
            </w:r>
          </w:p>
        </w:tc>
        <w:tc>
          <w:tcPr>
            <w:tcW w:w="834" w:type="dxa"/>
            <w:tcBorders>
              <w:top w:val="nil"/>
              <w:left w:val="nil"/>
              <w:bottom w:val="single" w:sz="4" w:space="0" w:color="auto"/>
              <w:right w:val="single" w:sz="4" w:space="0" w:color="auto"/>
            </w:tcBorders>
            <w:shd w:val="clear" w:color="auto" w:fill="auto"/>
            <w:vAlign w:val="center"/>
          </w:tcPr>
          <w:p w:rsidR="007A123C" w:rsidRPr="007F3DC3" w:rsidRDefault="007A123C" w:rsidP="007A123C">
            <w:pPr>
              <w:contextualSpacing/>
              <w:jc w:val="center"/>
              <w:rPr>
                <w:rFonts w:ascii="Times New Roman" w:hAnsi="Times New Roman" w:cs="Times New Roman"/>
                <w:sz w:val="20"/>
                <w:szCs w:val="20"/>
              </w:rPr>
            </w:pPr>
            <w:r w:rsidRPr="007F3DC3">
              <w:rPr>
                <w:rFonts w:ascii="Times New Roman" w:hAnsi="Times New Roman" w:cs="Times New Roman"/>
                <w:sz w:val="20"/>
                <w:szCs w:val="20"/>
              </w:rPr>
              <w:t>m2</w:t>
            </w:r>
          </w:p>
        </w:tc>
        <w:tc>
          <w:tcPr>
            <w:tcW w:w="931" w:type="dxa"/>
            <w:tcBorders>
              <w:top w:val="nil"/>
              <w:left w:val="nil"/>
              <w:bottom w:val="single" w:sz="4" w:space="0" w:color="auto"/>
              <w:right w:val="single" w:sz="4" w:space="0" w:color="auto"/>
            </w:tcBorders>
            <w:shd w:val="clear" w:color="auto" w:fill="auto"/>
            <w:vAlign w:val="center"/>
          </w:tcPr>
          <w:p w:rsidR="007A123C" w:rsidRPr="007F3DC3" w:rsidRDefault="007A123C" w:rsidP="007A123C">
            <w:pPr>
              <w:contextualSpacing/>
              <w:jc w:val="center"/>
              <w:rPr>
                <w:rFonts w:ascii="Times New Roman" w:hAnsi="Times New Roman" w:cs="Times New Roman"/>
                <w:sz w:val="20"/>
                <w:szCs w:val="20"/>
              </w:rPr>
            </w:pPr>
            <w:r w:rsidRPr="007F3DC3">
              <w:rPr>
                <w:rFonts w:ascii="Times New Roman" w:hAnsi="Times New Roman" w:cs="Times New Roman"/>
                <w:sz w:val="20"/>
                <w:szCs w:val="20"/>
              </w:rPr>
              <w:t>50.00</w:t>
            </w:r>
          </w:p>
        </w:tc>
        <w:tc>
          <w:tcPr>
            <w:tcW w:w="931" w:type="dxa"/>
            <w:tcBorders>
              <w:top w:val="nil"/>
              <w:left w:val="nil"/>
              <w:bottom w:val="single" w:sz="4" w:space="0" w:color="auto"/>
              <w:right w:val="single" w:sz="4" w:space="0" w:color="auto"/>
            </w:tcBorders>
          </w:tcPr>
          <w:p w:rsidR="007A123C" w:rsidRPr="007F3DC3" w:rsidRDefault="007A123C" w:rsidP="007A123C">
            <w:pPr>
              <w:contextualSpacing/>
              <w:jc w:val="center"/>
              <w:rPr>
                <w:rFonts w:ascii="Times New Roman" w:hAnsi="Times New Roman" w:cs="Times New Roman"/>
                <w:sz w:val="20"/>
                <w:szCs w:val="20"/>
              </w:rPr>
            </w:pPr>
          </w:p>
        </w:tc>
        <w:tc>
          <w:tcPr>
            <w:tcW w:w="931" w:type="dxa"/>
            <w:tcBorders>
              <w:top w:val="nil"/>
              <w:left w:val="nil"/>
              <w:bottom w:val="single" w:sz="4" w:space="0" w:color="auto"/>
              <w:right w:val="single" w:sz="4" w:space="0" w:color="auto"/>
            </w:tcBorders>
          </w:tcPr>
          <w:p w:rsidR="007A123C" w:rsidRPr="007F3DC3" w:rsidRDefault="007A123C" w:rsidP="007A123C">
            <w:pPr>
              <w:contextualSpacing/>
              <w:jc w:val="center"/>
              <w:rPr>
                <w:rFonts w:ascii="Times New Roman" w:hAnsi="Times New Roman" w:cs="Times New Roman"/>
                <w:sz w:val="20"/>
                <w:szCs w:val="20"/>
              </w:rPr>
            </w:pPr>
          </w:p>
        </w:tc>
      </w:tr>
      <w:tr w:rsidR="007A123C" w:rsidRPr="007F3DC3" w:rsidTr="007A123C">
        <w:tc>
          <w:tcPr>
            <w:tcW w:w="557" w:type="dxa"/>
            <w:tcBorders>
              <w:top w:val="nil"/>
              <w:left w:val="single" w:sz="4" w:space="0" w:color="auto"/>
              <w:bottom w:val="single" w:sz="4" w:space="0" w:color="auto"/>
              <w:right w:val="single" w:sz="4" w:space="0" w:color="auto"/>
            </w:tcBorders>
            <w:shd w:val="clear" w:color="auto" w:fill="auto"/>
            <w:noWrap/>
            <w:vAlign w:val="center"/>
          </w:tcPr>
          <w:p w:rsidR="007A123C" w:rsidRPr="007F3DC3" w:rsidRDefault="007A123C" w:rsidP="007A123C">
            <w:pPr>
              <w:contextualSpacing/>
              <w:jc w:val="center"/>
              <w:rPr>
                <w:rFonts w:ascii="Times New Roman" w:hAnsi="Times New Roman" w:cs="Times New Roman"/>
                <w:sz w:val="20"/>
                <w:szCs w:val="20"/>
              </w:rPr>
            </w:pPr>
            <w:r w:rsidRPr="007F3DC3">
              <w:rPr>
                <w:rFonts w:ascii="Times New Roman" w:hAnsi="Times New Roman" w:cs="Times New Roman"/>
                <w:sz w:val="20"/>
                <w:szCs w:val="20"/>
              </w:rPr>
              <w:t>12</w:t>
            </w:r>
          </w:p>
        </w:tc>
        <w:tc>
          <w:tcPr>
            <w:tcW w:w="4758" w:type="dxa"/>
            <w:tcBorders>
              <w:top w:val="nil"/>
              <w:left w:val="nil"/>
              <w:bottom w:val="single" w:sz="4" w:space="0" w:color="auto"/>
              <w:right w:val="single" w:sz="4" w:space="0" w:color="auto"/>
            </w:tcBorders>
            <w:shd w:val="clear" w:color="auto" w:fill="auto"/>
            <w:vAlign w:val="center"/>
          </w:tcPr>
          <w:p w:rsidR="007A123C" w:rsidRPr="007F3DC3" w:rsidRDefault="007A123C" w:rsidP="007A123C">
            <w:pPr>
              <w:contextualSpacing/>
              <w:rPr>
                <w:rFonts w:ascii="Times New Roman" w:hAnsi="Times New Roman" w:cs="Times New Roman"/>
                <w:sz w:val="20"/>
                <w:szCs w:val="20"/>
              </w:rPr>
            </w:pPr>
            <w:r w:rsidRPr="007F3DC3">
              <w:rPr>
                <w:rFonts w:ascii="Times New Roman" w:eastAsia="Times New Roman" w:hAnsi="Times New Roman" w:cs="Times New Roman"/>
                <w:sz w:val="20"/>
                <w:szCs w:val="20"/>
                <w:lang w:eastAsia="lv-LV"/>
              </w:rPr>
              <w:t xml:space="preserve">Fasādes špaktelēšana 2x reizes un noslīpēšana ar </w:t>
            </w:r>
            <w:proofErr w:type="spellStart"/>
            <w:r w:rsidRPr="007F3DC3">
              <w:rPr>
                <w:rFonts w:ascii="Times New Roman" w:eastAsia="Times New Roman" w:hAnsi="Times New Roman" w:cs="Times New Roman"/>
                <w:sz w:val="20"/>
                <w:szCs w:val="20"/>
                <w:lang w:eastAsia="lv-LV"/>
              </w:rPr>
              <w:t>švammi</w:t>
            </w:r>
            <w:proofErr w:type="spellEnd"/>
            <w:r w:rsidRPr="007F3DC3">
              <w:rPr>
                <w:rFonts w:ascii="Times New Roman" w:eastAsia="Times New Roman" w:hAnsi="Times New Roman" w:cs="Times New Roman"/>
                <w:sz w:val="20"/>
                <w:szCs w:val="20"/>
                <w:lang w:eastAsia="lv-LV"/>
              </w:rPr>
              <w:t xml:space="preserve"> ar </w:t>
            </w:r>
            <w:proofErr w:type="spellStart"/>
            <w:r w:rsidRPr="007F3DC3">
              <w:rPr>
                <w:rFonts w:ascii="Times New Roman" w:eastAsia="Times New Roman" w:hAnsi="Times New Roman" w:cs="Times New Roman"/>
                <w:i/>
                <w:sz w:val="20"/>
                <w:szCs w:val="20"/>
                <w:lang w:eastAsia="lv-LV"/>
              </w:rPr>
              <w:t>Histolith</w:t>
            </w:r>
            <w:proofErr w:type="spellEnd"/>
            <w:r w:rsidRPr="007F3DC3">
              <w:rPr>
                <w:rFonts w:ascii="Times New Roman" w:eastAsia="Times New Roman" w:hAnsi="Times New Roman" w:cs="Times New Roman"/>
                <w:i/>
                <w:sz w:val="20"/>
                <w:szCs w:val="20"/>
                <w:lang w:eastAsia="lv-LV"/>
              </w:rPr>
              <w:t xml:space="preserve"> </w:t>
            </w:r>
            <w:proofErr w:type="spellStart"/>
            <w:r w:rsidRPr="007F3DC3">
              <w:rPr>
                <w:rFonts w:ascii="Times New Roman" w:eastAsia="Times New Roman" w:hAnsi="Times New Roman" w:cs="Times New Roman"/>
                <w:i/>
                <w:sz w:val="20"/>
                <w:szCs w:val="20"/>
                <w:lang w:eastAsia="lv-LV"/>
              </w:rPr>
              <w:t>Renovierspachtel</w:t>
            </w:r>
            <w:proofErr w:type="spellEnd"/>
            <w:r w:rsidRPr="007F3DC3">
              <w:rPr>
                <w:rFonts w:ascii="Times New Roman" w:eastAsia="Times New Roman" w:hAnsi="Times New Roman" w:cs="Times New Roman"/>
                <w:sz w:val="20"/>
                <w:szCs w:val="20"/>
                <w:lang w:eastAsia="lv-LV"/>
              </w:rPr>
              <w:t xml:space="preserve"> vai ekvivalents.</w:t>
            </w:r>
          </w:p>
        </w:tc>
        <w:tc>
          <w:tcPr>
            <w:tcW w:w="834" w:type="dxa"/>
            <w:tcBorders>
              <w:top w:val="nil"/>
              <w:left w:val="nil"/>
              <w:bottom w:val="single" w:sz="4" w:space="0" w:color="auto"/>
              <w:right w:val="single" w:sz="4" w:space="0" w:color="auto"/>
            </w:tcBorders>
            <w:shd w:val="clear" w:color="auto" w:fill="auto"/>
            <w:vAlign w:val="center"/>
          </w:tcPr>
          <w:p w:rsidR="007A123C" w:rsidRPr="007F3DC3" w:rsidRDefault="007A123C" w:rsidP="007A123C">
            <w:pPr>
              <w:contextualSpacing/>
              <w:jc w:val="center"/>
              <w:rPr>
                <w:rFonts w:ascii="Times New Roman" w:hAnsi="Times New Roman" w:cs="Times New Roman"/>
                <w:sz w:val="20"/>
                <w:szCs w:val="20"/>
              </w:rPr>
            </w:pPr>
            <w:r w:rsidRPr="007F3DC3">
              <w:rPr>
                <w:rFonts w:ascii="Times New Roman" w:hAnsi="Times New Roman" w:cs="Times New Roman"/>
                <w:sz w:val="20"/>
                <w:szCs w:val="20"/>
              </w:rPr>
              <w:t>m2</w:t>
            </w:r>
          </w:p>
        </w:tc>
        <w:tc>
          <w:tcPr>
            <w:tcW w:w="931" w:type="dxa"/>
            <w:tcBorders>
              <w:top w:val="nil"/>
              <w:left w:val="nil"/>
              <w:bottom w:val="single" w:sz="4" w:space="0" w:color="auto"/>
              <w:right w:val="single" w:sz="4" w:space="0" w:color="auto"/>
            </w:tcBorders>
            <w:shd w:val="clear" w:color="auto" w:fill="auto"/>
            <w:vAlign w:val="center"/>
          </w:tcPr>
          <w:p w:rsidR="007A123C" w:rsidRPr="007F3DC3" w:rsidRDefault="007A123C" w:rsidP="007A123C">
            <w:pPr>
              <w:contextualSpacing/>
              <w:jc w:val="center"/>
              <w:rPr>
                <w:rFonts w:ascii="Times New Roman" w:hAnsi="Times New Roman" w:cs="Times New Roman"/>
                <w:sz w:val="20"/>
                <w:szCs w:val="20"/>
              </w:rPr>
            </w:pPr>
            <w:r w:rsidRPr="007F3DC3">
              <w:rPr>
                <w:rFonts w:ascii="Times New Roman" w:hAnsi="Times New Roman" w:cs="Times New Roman"/>
                <w:sz w:val="20"/>
                <w:szCs w:val="20"/>
              </w:rPr>
              <w:t>100.00</w:t>
            </w:r>
          </w:p>
        </w:tc>
        <w:tc>
          <w:tcPr>
            <w:tcW w:w="931" w:type="dxa"/>
            <w:tcBorders>
              <w:top w:val="nil"/>
              <w:left w:val="nil"/>
              <w:bottom w:val="single" w:sz="4" w:space="0" w:color="auto"/>
              <w:right w:val="single" w:sz="4" w:space="0" w:color="auto"/>
            </w:tcBorders>
          </w:tcPr>
          <w:p w:rsidR="007A123C" w:rsidRPr="007F3DC3" w:rsidRDefault="007A123C" w:rsidP="007A123C">
            <w:pPr>
              <w:contextualSpacing/>
              <w:jc w:val="center"/>
              <w:rPr>
                <w:rFonts w:ascii="Times New Roman" w:hAnsi="Times New Roman" w:cs="Times New Roman"/>
                <w:sz w:val="20"/>
                <w:szCs w:val="20"/>
              </w:rPr>
            </w:pPr>
          </w:p>
        </w:tc>
        <w:tc>
          <w:tcPr>
            <w:tcW w:w="931" w:type="dxa"/>
            <w:tcBorders>
              <w:top w:val="nil"/>
              <w:left w:val="nil"/>
              <w:bottom w:val="single" w:sz="4" w:space="0" w:color="auto"/>
              <w:right w:val="single" w:sz="4" w:space="0" w:color="auto"/>
            </w:tcBorders>
          </w:tcPr>
          <w:p w:rsidR="007A123C" w:rsidRPr="007F3DC3" w:rsidRDefault="007A123C" w:rsidP="007A123C">
            <w:pPr>
              <w:contextualSpacing/>
              <w:jc w:val="center"/>
              <w:rPr>
                <w:rFonts w:ascii="Times New Roman" w:hAnsi="Times New Roman" w:cs="Times New Roman"/>
                <w:sz w:val="20"/>
                <w:szCs w:val="20"/>
              </w:rPr>
            </w:pPr>
          </w:p>
        </w:tc>
      </w:tr>
      <w:tr w:rsidR="007A123C" w:rsidRPr="007F3DC3" w:rsidTr="007A123C">
        <w:tc>
          <w:tcPr>
            <w:tcW w:w="557" w:type="dxa"/>
            <w:tcBorders>
              <w:top w:val="nil"/>
              <w:left w:val="single" w:sz="4" w:space="0" w:color="auto"/>
              <w:bottom w:val="single" w:sz="4" w:space="0" w:color="auto"/>
              <w:right w:val="single" w:sz="4" w:space="0" w:color="auto"/>
            </w:tcBorders>
            <w:shd w:val="clear" w:color="auto" w:fill="auto"/>
            <w:noWrap/>
            <w:vAlign w:val="center"/>
          </w:tcPr>
          <w:p w:rsidR="007A123C" w:rsidRPr="007F3DC3" w:rsidRDefault="007A123C" w:rsidP="007A123C">
            <w:pPr>
              <w:contextualSpacing/>
              <w:jc w:val="center"/>
              <w:rPr>
                <w:rFonts w:ascii="Times New Roman" w:hAnsi="Times New Roman" w:cs="Times New Roman"/>
                <w:sz w:val="20"/>
                <w:szCs w:val="20"/>
              </w:rPr>
            </w:pPr>
            <w:r w:rsidRPr="007F3DC3">
              <w:rPr>
                <w:rFonts w:ascii="Times New Roman" w:hAnsi="Times New Roman" w:cs="Times New Roman"/>
                <w:sz w:val="20"/>
                <w:szCs w:val="20"/>
              </w:rPr>
              <w:t>13</w:t>
            </w:r>
          </w:p>
        </w:tc>
        <w:tc>
          <w:tcPr>
            <w:tcW w:w="4758" w:type="dxa"/>
            <w:tcBorders>
              <w:top w:val="nil"/>
              <w:left w:val="nil"/>
              <w:bottom w:val="single" w:sz="4" w:space="0" w:color="auto"/>
              <w:right w:val="single" w:sz="4" w:space="0" w:color="auto"/>
            </w:tcBorders>
            <w:shd w:val="clear" w:color="auto" w:fill="auto"/>
            <w:vAlign w:val="center"/>
          </w:tcPr>
          <w:p w:rsidR="007A123C" w:rsidRPr="007F3DC3" w:rsidRDefault="007A123C" w:rsidP="007A123C">
            <w:pPr>
              <w:spacing w:after="0" w:line="240" w:lineRule="auto"/>
              <w:rPr>
                <w:rFonts w:ascii="Times New Roman" w:eastAsia="Times New Roman" w:hAnsi="Times New Roman" w:cs="Times New Roman"/>
                <w:sz w:val="20"/>
                <w:szCs w:val="20"/>
                <w:lang w:eastAsia="lv-LV"/>
              </w:rPr>
            </w:pPr>
            <w:r w:rsidRPr="007F3DC3">
              <w:rPr>
                <w:rFonts w:ascii="Times New Roman" w:eastAsia="Times New Roman" w:hAnsi="Times New Roman" w:cs="Times New Roman"/>
                <w:sz w:val="20"/>
                <w:szCs w:val="20"/>
                <w:lang w:eastAsia="lv-LV"/>
              </w:rPr>
              <w:t xml:space="preserve">Virsmas gruntēšana ar </w:t>
            </w:r>
            <w:proofErr w:type="spellStart"/>
            <w:r w:rsidRPr="007F3DC3">
              <w:rPr>
                <w:rFonts w:ascii="Times New Roman" w:eastAsia="Times New Roman" w:hAnsi="Times New Roman" w:cs="Times New Roman"/>
                <w:i/>
                <w:sz w:val="20"/>
                <w:szCs w:val="20"/>
                <w:lang w:eastAsia="lv-LV"/>
              </w:rPr>
              <w:t>Histolith</w:t>
            </w:r>
            <w:proofErr w:type="spellEnd"/>
            <w:r w:rsidRPr="007F3DC3">
              <w:rPr>
                <w:rFonts w:ascii="Times New Roman" w:eastAsia="Times New Roman" w:hAnsi="Times New Roman" w:cs="Times New Roman"/>
                <w:i/>
                <w:sz w:val="20"/>
                <w:szCs w:val="20"/>
                <w:lang w:eastAsia="lv-LV"/>
              </w:rPr>
              <w:t xml:space="preserve"> </w:t>
            </w:r>
            <w:proofErr w:type="spellStart"/>
            <w:r w:rsidRPr="007F3DC3">
              <w:rPr>
                <w:rFonts w:ascii="Times New Roman" w:eastAsia="Times New Roman" w:hAnsi="Times New Roman" w:cs="Times New Roman"/>
                <w:i/>
                <w:sz w:val="20"/>
                <w:szCs w:val="20"/>
                <w:lang w:eastAsia="lv-LV"/>
              </w:rPr>
              <w:t>Silikat</w:t>
            </w:r>
            <w:proofErr w:type="spellEnd"/>
            <w:r w:rsidRPr="007F3DC3">
              <w:rPr>
                <w:rFonts w:ascii="Times New Roman" w:eastAsia="Times New Roman" w:hAnsi="Times New Roman" w:cs="Times New Roman"/>
                <w:i/>
                <w:sz w:val="20"/>
                <w:szCs w:val="20"/>
                <w:lang w:eastAsia="lv-LV"/>
              </w:rPr>
              <w:t xml:space="preserve"> </w:t>
            </w:r>
            <w:proofErr w:type="spellStart"/>
            <w:r w:rsidRPr="007F3DC3">
              <w:rPr>
                <w:rFonts w:ascii="Times New Roman" w:eastAsia="Times New Roman" w:hAnsi="Times New Roman" w:cs="Times New Roman"/>
                <w:i/>
                <w:sz w:val="20"/>
                <w:szCs w:val="20"/>
                <w:lang w:eastAsia="lv-LV"/>
              </w:rPr>
              <w:t>Fixativ</w:t>
            </w:r>
            <w:proofErr w:type="spellEnd"/>
            <w:r w:rsidRPr="007F3DC3">
              <w:rPr>
                <w:rFonts w:ascii="Times New Roman" w:eastAsia="Times New Roman" w:hAnsi="Times New Roman" w:cs="Times New Roman"/>
                <w:sz w:val="20"/>
                <w:szCs w:val="20"/>
                <w:lang w:eastAsia="lv-LV"/>
              </w:rPr>
              <w:t xml:space="preserve"> vai ekvivalents</w:t>
            </w:r>
          </w:p>
        </w:tc>
        <w:tc>
          <w:tcPr>
            <w:tcW w:w="834" w:type="dxa"/>
            <w:tcBorders>
              <w:top w:val="nil"/>
              <w:left w:val="nil"/>
              <w:bottom w:val="single" w:sz="4" w:space="0" w:color="auto"/>
              <w:right w:val="single" w:sz="4" w:space="0" w:color="auto"/>
            </w:tcBorders>
            <w:shd w:val="clear" w:color="auto" w:fill="auto"/>
            <w:vAlign w:val="center"/>
          </w:tcPr>
          <w:p w:rsidR="007A123C" w:rsidRPr="007F3DC3" w:rsidRDefault="007A123C" w:rsidP="007A123C">
            <w:pPr>
              <w:contextualSpacing/>
              <w:jc w:val="center"/>
              <w:rPr>
                <w:rFonts w:ascii="Times New Roman" w:hAnsi="Times New Roman" w:cs="Times New Roman"/>
                <w:sz w:val="20"/>
                <w:szCs w:val="20"/>
              </w:rPr>
            </w:pPr>
            <w:r w:rsidRPr="007F3DC3">
              <w:rPr>
                <w:rFonts w:ascii="Times New Roman" w:hAnsi="Times New Roman" w:cs="Times New Roman"/>
                <w:sz w:val="20"/>
                <w:szCs w:val="20"/>
              </w:rPr>
              <w:t>m2</w:t>
            </w:r>
          </w:p>
        </w:tc>
        <w:tc>
          <w:tcPr>
            <w:tcW w:w="931" w:type="dxa"/>
            <w:tcBorders>
              <w:top w:val="nil"/>
              <w:left w:val="nil"/>
              <w:bottom w:val="single" w:sz="4" w:space="0" w:color="auto"/>
              <w:right w:val="single" w:sz="4" w:space="0" w:color="auto"/>
            </w:tcBorders>
            <w:shd w:val="clear" w:color="auto" w:fill="auto"/>
            <w:vAlign w:val="center"/>
          </w:tcPr>
          <w:p w:rsidR="007A123C" w:rsidRPr="007F3DC3" w:rsidRDefault="007A123C" w:rsidP="007A123C">
            <w:pPr>
              <w:contextualSpacing/>
              <w:jc w:val="center"/>
              <w:rPr>
                <w:rFonts w:ascii="Times New Roman" w:hAnsi="Times New Roman" w:cs="Times New Roman"/>
                <w:sz w:val="20"/>
                <w:szCs w:val="20"/>
              </w:rPr>
            </w:pPr>
            <w:r w:rsidRPr="007F3DC3">
              <w:rPr>
                <w:rFonts w:ascii="Times New Roman" w:hAnsi="Times New Roman" w:cs="Times New Roman"/>
                <w:sz w:val="20"/>
                <w:szCs w:val="20"/>
              </w:rPr>
              <w:t>100.00</w:t>
            </w:r>
          </w:p>
        </w:tc>
        <w:tc>
          <w:tcPr>
            <w:tcW w:w="931" w:type="dxa"/>
            <w:tcBorders>
              <w:top w:val="nil"/>
              <w:left w:val="nil"/>
              <w:bottom w:val="single" w:sz="4" w:space="0" w:color="auto"/>
              <w:right w:val="single" w:sz="4" w:space="0" w:color="auto"/>
            </w:tcBorders>
          </w:tcPr>
          <w:p w:rsidR="007A123C" w:rsidRPr="007F3DC3" w:rsidRDefault="007A123C" w:rsidP="007A123C">
            <w:pPr>
              <w:contextualSpacing/>
              <w:jc w:val="center"/>
              <w:rPr>
                <w:rFonts w:ascii="Times New Roman" w:hAnsi="Times New Roman" w:cs="Times New Roman"/>
                <w:sz w:val="20"/>
                <w:szCs w:val="20"/>
              </w:rPr>
            </w:pPr>
          </w:p>
        </w:tc>
        <w:tc>
          <w:tcPr>
            <w:tcW w:w="931" w:type="dxa"/>
            <w:tcBorders>
              <w:top w:val="nil"/>
              <w:left w:val="nil"/>
              <w:bottom w:val="single" w:sz="4" w:space="0" w:color="auto"/>
              <w:right w:val="single" w:sz="4" w:space="0" w:color="auto"/>
            </w:tcBorders>
          </w:tcPr>
          <w:p w:rsidR="007A123C" w:rsidRPr="007F3DC3" w:rsidRDefault="007A123C" w:rsidP="007A123C">
            <w:pPr>
              <w:contextualSpacing/>
              <w:jc w:val="center"/>
              <w:rPr>
                <w:rFonts w:ascii="Times New Roman" w:hAnsi="Times New Roman" w:cs="Times New Roman"/>
                <w:sz w:val="20"/>
                <w:szCs w:val="20"/>
              </w:rPr>
            </w:pPr>
          </w:p>
        </w:tc>
      </w:tr>
      <w:tr w:rsidR="007A123C" w:rsidRPr="007F3DC3" w:rsidTr="007A123C">
        <w:tc>
          <w:tcPr>
            <w:tcW w:w="557" w:type="dxa"/>
            <w:tcBorders>
              <w:top w:val="nil"/>
              <w:left w:val="single" w:sz="4" w:space="0" w:color="auto"/>
              <w:bottom w:val="single" w:sz="4" w:space="0" w:color="auto"/>
              <w:right w:val="single" w:sz="4" w:space="0" w:color="auto"/>
            </w:tcBorders>
            <w:shd w:val="clear" w:color="auto" w:fill="auto"/>
            <w:noWrap/>
            <w:vAlign w:val="center"/>
          </w:tcPr>
          <w:p w:rsidR="007A123C" w:rsidRPr="007F3DC3" w:rsidRDefault="007A123C" w:rsidP="007A123C">
            <w:pPr>
              <w:contextualSpacing/>
              <w:jc w:val="center"/>
              <w:rPr>
                <w:rFonts w:ascii="Times New Roman" w:hAnsi="Times New Roman" w:cs="Times New Roman"/>
                <w:sz w:val="20"/>
                <w:szCs w:val="20"/>
              </w:rPr>
            </w:pPr>
            <w:r w:rsidRPr="007F3DC3">
              <w:rPr>
                <w:rFonts w:ascii="Times New Roman" w:hAnsi="Times New Roman" w:cs="Times New Roman"/>
                <w:sz w:val="20"/>
                <w:szCs w:val="20"/>
              </w:rPr>
              <w:t>14</w:t>
            </w:r>
          </w:p>
        </w:tc>
        <w:tc>
          <w:tcPr>
            <w:tcW w:w="4758" w:type="dxa"/>
            <w:tcBorders>
              <w:top w:val="nil"/>
              <w:left w:val="nil"/>
              <w:bottom w:val="single" w:sz="4" w:space="0" w:color="auto"/>
              <w:right w:val="single" w:sz="4" w:space="0" w:color="auto"/>
            </w:tcBorders>
            <w:shd w:val="clear" w:color="auto" w:fill="auto"/>
            <w:vAlign w:val="center"/>
          </w:tcPr>
          <w:p w:rsidR="007A123C" w:rsidRPr="007F3DC3" w:rsidRDefault="007A123C" w:rsidP="007A123C">
            <w:pPr>
              <w:spacing w:after="0" w:line="240" w:lineRule="auto"/>
              <w:rPr>
                <w:rFonts w:ascii="Times New Roman" w:eastAsia="Times New Roman" w:hAnsi="Times New Roman" w:cs="Times New Roman"/>
                <w:sz w:val="20"/>
                <w:szCs w:val="20"/>
                <w:lang w:eastAsia="lv-LV"/>
              </w:rPr>
            </w:pPr>
            <w:r w:rsidRPr="007F3DC3">
              <w:rPr>
                <w:rFonts w:ascii="Times New Roman" w:eastAsia="Times New Roman" w:hAnsi="Times New Roman" w:cs="Times New Roman"/>
                <w:sz w:val="20"/>
                <w:szCs w:val="20"/>
                <w:lang w:eastAsia="lv-LV"/>
              </w:rPr>
              <w:t xml:space="preserve">Virsmas krāsošana ar </w:t>
            </w:r>
            <w:proofErr w:type="spellStart"/>
            <w:r w:rsidRPr="007F3DC3">
              <w:rPr>
                <w:rFonts w:ascii="Times New Roman" w:eastAsia="Times New Roman" w:hAnsi="Times New Roman" w:cs="Times New Roman"/>
                <w:i/>
                <w:sz w:val="20"/>
                <w:szCs w:val="20"/>
                <w:lang w:eastAsia="lv-LV"/>
              </w:rPr>
              <w:t>Histolith</w:t>
            </w:r>
            <w:proofErr w:type="spellEnd"/>
            <w:r w:rsidRPr="007F3DC3">
              <w:rPr>
                <w:rFonts w:ascii="Times New Roman" w:eastAsia="Times New Roman" w:hAnsi="Times New Roman" w:cs="Times New Roman"/>
                <w:i/>
                <w:sz w:val="20"/>
                <w:szCs w:val="20"/>
                <w:lang w:eastAsia="lv-LV"/>
              </w:rPr>
              <w:t xml:space="preserve"> </w:t>
            </w:r>
            <w:proofErr w:type="spellStart"/>
            <w:r w:rsidRPr="007F3DC3">
              <w:rPr>
                <w:rFonts w:ascii="Times New Roman" w:eastAsia="Times New Roman" w:hAnsi="Times New Roman" w:cs="Times New Roman"/>
                <w:i/>
                <w:sz w:val="20"/>
                <w:szCs w:val="20"/>
                <w:lang w:eastAsia="lv-LV"/>
              </w:rPr>
              <w:t>Aussenquartz</w:t>
            </w:r>
            <w:proofErr w:type="spellEnd"/>
            <w:r w:rsidRPr="007F3DC3">
              <w:rPr>
                <w:rFonts w:ascii="Times New Roman" w:eastAsia="Times New Roman" w:hAnsi="Times New Roman" w:cs="Times New Roman"/>
                <w:i/>
                <w:sz w:val="20"/>
                <w:szCs w:val="20"/>
                <w:lang w:eastAsia="lv-LV"/>
              </w:rPr>
              <w:t xml:space="preserve"> ar </w:t>
            </w:r>
            <w:proofErr w:type="spellStart"/>
            <w:r w:rsidRPr="007F3DC3">
              <w:rPr>
                <w:rFonts w:ascii="Times New Roman" w:eastAsia="Times New Roman" w:hAnsi="Times New Roman" w:cs="Times New Roman"/>
                <w:i/>
                <w:sz w:val="20"/>
                <w:szCs w:val="20"/>
                <w:lang w:eastAsia="lv-LV"/>
              </w:rPr>
              <w:t>tonešanu</w:t>
            </w:r>
            <w:proofErr w:type="spellEnd"/>
            <w:r w:rsidRPr="007F3DC3">
              <w:rPr>
                <w:rFonts w:ascii="Times New Roman" w:eastAsia="Times New Roman" w:hAnsi="Times New Roman" w:cs="Times New Roman"/>
                <w:sz w:val="20"/>
                <w:szCs w:val="20"/>
                <w:lang w:eastAsia="lv-LV"/>
              </w:rPr>
              <w:t xml:space="preserve"> vai ekvivalents</w:t>
            </w:r>
          </w:p>
        </w:tc>
        <w:tc>
          <w:tcPr>
            <w:tcW w:w="834" w:type="dxa"/>
            <w:tcBorders>
              <w:top w:val="nil"/>
              <w:left w:val="nil"/>
              <w:bottom w:val="single" w:sz="4" w:space="0" w:color="auto"/>
              <w:right w:val="single" w:sz="4" w:space="0" w:color="auto"/>
            </w:tcBorders>
            <w:shd w:val="clear" w:color="auto" w:fill="auto"/>
            <w:vAlign w:val="center"/>
          </w:tcPr>
          <w:p w:rsidR="007A123C" w:rsidRPr="007F3DC3" w:rsidRDefault="007A123C" w:rsidP="007A123C">
            <w:pPr>
              <w:contextualSpacing/>
              <w:jc w:val="center"/>
              <w:rPr>
                <w:rFonts w:ascii="Times New Roman" w:hAnsi="Times New Roman" w:cs="Times New Roman"/>
                <w:sz w:val="20"/>
                <w:szCs w:val="20"/>
              </w:rPr>
            </w:pPr>
            <w:r w:rsidRPr="007F3DC3">
              <w:rPr>
                <w:rFonts w:ascii="Times New Roman" w:hAnsi="Times New Roman" w:cs="Times New Roman"/>
                <w:sz w:val="20"/>
                <w:szCs w:val="20"/>
              </w:rPr>
              <w:t>m2</w:t>
            </w:r>
          </w:p>
        </w:tc>
        <w:tc>
          <w:tcPr>
            <w:tcW w:w="931" w:type="dxa"/>
            <w:tcBorders>
              <w:top w:val="nil"/>
              <w:left w:val="nil"/>
              <w:bottom w:val="single" w:sz="4" w:space="0" w:color="auto"/>
              <w:right w:val="single" w:sz="4" w:space="0" w:color="auto"/>
            </w:tcBorders>
            <w:shd w:val="clear" w:color="auto" w:fill="auto"/>
            <w:vAlign w:val="center"/>
          </w:tcPr>
          <w:p w:rsidR="007A123C" w:rsidRPr="007F3DC3" w:rsidRDefault="007A123C" w:rsidP="007A123C">
            <w:pPr>
              <w:contextualSpacing/>
              <w:jc w:val="center"/>
              <w:rPr>
                <w:rFonts w:ascii="Times New Roman" w:hAnsi="Times New Roman" w:cs="Times New Roman"/>
                <w:sz w:val="20"/>
                <w:szCs w:val="20"/>
              </w:rPr>
            </w:pPr>
            <w:r w:rsidRPr="007F3DC3">
              <w:rPr>
                <w:rFonts w:ascii="Times New Roman" w:hAnsi="Times New Roman" w:cs="Times New Roman"/>
                <w:sz w:val="20"/>
                <w:szCs w:val="20"/>
              </w:rPr>
              <w:t>100.00</w:t>
            </w:r>
          </w:p>
        </w:tc>
        <w:tc>
          <w:tcPr>
            <w:tcW w:w="931" w:type="dxa"/>
            <w:tcBorders>
              <w:top w:val="nil"/>
              <w:left w:val="nil"/>
              <w:bottom w:val="single" w:sz="4" w:space="0" w:color="auto"/>
              <w:right w:val="single" w:sz="4" w:space="0" w:color="auto"/>
            </w:tcBorders>
          </w:tcPr>
          <w:p w:rsidR="007A123C" w:rsidRPr="007F3DC3" w:rsidRDefault="007A123C" w:rsidP="007A123C">
            <w:pPr>
              <w:contextualSpacing/>
              <w:jc w:val="center"/>
              <w:rPr>
                <w:rFonts w:ascii="Times New Roman" w:hAnsi="Times New Roman" w:cs="Times New Roman"/>
                <w:sz w:val="20"/>
                <w:szCs w:val="20"/>
              </w:rPr>
            </w:pPr>
          </w:p>
        </w:tc>
        <w:tc>
          <w:tcPr>
            <w:tcW w:w="931" w:type="dxa"/>
            <w:tcBorders>
              <w:top w:val="nil"/>
              <w:left w:val="nil"/>
              <w:bottom w:val="single" w:sz="4" w:space="0" w:color="auto"/>
              <w:right w:val="single" w:sz="4" w:space="0" w:color="auto"/>
            </w:tcBorders>
          </w:tcPr>
          <w:p w:rsidR="007A123C" w:rsidRPr="007F3DC3" w:rsidRDefault="007A123C" w:rsidP="007A123C">
            <w:pPr>
              <w:contextualSpacing/>
              <w:jc w:val="center"/>
              <w:rPr>
                <w:rFonts w:ascii="Times New Roman" w:hAnsi="Times New Roman" w:cs="Times New Roman"/>
                <w:sz w:val="20"/>
                <w:szCs w:val="20"/>
              </w:rPr>
            </w:pPr>
          </w:p>
        </w:tc>
      </w:tr>
      <w:tr w:rsidR="007A123C" w:rsidRPr="007F3DC3" w:rsidTr="007A123C">
        <w:trPr>
          <w:trHeight w:val="341"/>
        </w:trPr>
        <w:tc>
          <w:tcPr>
            <w:tcW w:w="557" w:type="dxa"/>
            <w:tcBorders>
              <w:top w:val="nil"/>
              <w:left w:val="single" w:sz="4" w:space="0" w:color="auto"/>
              <w:bottom w:val="single" w:sz="4" w:space="0" w:color="auto"/>
              <w:right w:val="single" w:sz="4" w:space="0" w:color="auto"/>
            </w:tcBorders>
            <w:shd w:val="clear" w:color="auto" w:fill="auto"/>
            <w:noWrap/>
            <w:vAlign w:val="center"/>
          </w:tcPr>
          <w:p w:rsidR="007A123C" w:rsidRPr="007F3DC3" w:rsidRDefault="007A123C" w:rsidP="007A123C">
            <w:pPr>
              <w:contextualSpacing/>
              <w:jc w:val="center"/>
              <w:rPr>
                <w:rFonts w:ascii="Times New Roman" w:hAnsi="Times New Roman" w:cs="Times New Roman"/>
                <w:sz w:val="20"/>
                <w:szCs w:val="20"/>
              </w:rPr>
            </w:pPr>
            <w:r w:rsidRPr="007F3DC3">
              <w:rPr>
                <w:rFonts w:ascii="Times New Roman" w:hAnsi="Times New Roman" w:cs="Times New Roman"/>
                <w:sz w:val="20"/>
                <w:szCs w:val="20"/>
              </w:rPr>
              <w:t>15</w:t>
            </w:r>
          </w:p>
        </w:tc>
        <w:tc>
          <w:tcPr>
            <w:tcW w:w="4758" w:type="dxa"/>
            <w:tcBorders>
              <w:top w:val="nil"/>
              <w:left w:val="nil"/>
              <w:bottom w:val="single" w:sz="4" w:space="0" w:color="auto"/>
              <w:right w:val="single" w:sz="4" w:space="0" w:color="auto"/>
            </w:tcBorders>
            <w:shd w:val="clear" w:color="auto" w:fill="auto"/>
            <w:vAlign w:val="center"/>
          </w:tcPr>
          <w:p w:rsidR="007A123C" w:rsidRPr="007F3DC3" w:rsidRDefault="007A123C" w:rsidP="007A123C">
            <w:pPr>
              <w:contextualSpacing/>
              <w:rPr>
                <w:rFonts w:ascii="Times New Roman" w:hAnsi="Times New Roman" w:cs="Times New Roman"/>
                <w:sz w:val="20"/>
                <w:szCs w:val="20"/>
              </w:rPr>
            </w:pPr>
            <w:r w:rsidRPr="007F3DC3">
              <w:rPr>
                <w:rFonts w:ascii="Times New Roman" w:hAnsi="Times New Roman" w:cs="Times New Roman"/>
                <w:sz w:val="20"/>
                <w:szCs w:val="20"/>
              </w:rPr>
              <w:t>Būvgružu utilizācija un izvešana</w:t>
            </w:r>
          </w:p>
        </w:tc>
        <w:tc>
          <w:tcPr>
            <w:tcW w:w="834" w:type="dxa"/>
            <w:tcBorders>
              <w:top w:val="nil"/>
              <w:left w:val="nil"/>
              <w:bottom w:val="single" w:sz="4" w:space="0" w:color="auto"/>
              <w:right w:val="single" w:sz="4" w:space="0" w:color="auto"/>
            </w:tcBorders>
            <w:shd w:val="clear" w:color="auto" w:fill="auto"/>
            <w:vAlign w:val="center"/>
          </w:tcPr>
          <w:p w:rsidR="007A123C" w:rsidRPr="007F3DC3" w:rsidRDefault="007A123C" w:rsidP="007A123C">
            <w:pPr>
              <w:contextualSpacing/>
              <w:jc w:val="center"/>
              <w:rPr>
                <w:rFonts w:ascii="Times New Roman" w:hAnsi="Times New Roman" w:cs="Times New Roman"/>
                <w:sz w:val="20"/>
                <w:szCs w:val="20"/>
              </w:rPr>
            </w:pPr>
            <w:r w:rsidRPr="007F3DC3">
              <w:rPr>
                <w:rFonts w:ascii="Times New Roman" w:hAnsi="Times New Roman" w:cs="Times New Roman"/>
                <w:sz w:val="20"/>
                <w:szCs w:val="20"/>
              </w:rPr>
              <w:t>m3</w:t>
            </w:r>
          </w:p>
        </w:tc>
        <w:tc>
          <w:tcPr>
            <w:tcW w:w="931" w:type="dxa"/>
            <w:tcBorders>
              <w:top w:val="nil"/>
              <w:left w:val="nil"/>
              <w:bottom w:val="single" w:sz="4" w:space="0" w:color="auto"/>
              <w:right w:val="single" w:sz="4" w:space="0" w:color="auto"/>
            </w:tcBorders>
            <w:shd w:val="clear" w:color="auto" w:fill="auto"/>
            <w:vAlign w:val="center"/>
          </w:tcPr>
          <w:p w:rsidR="007A123C" w:rsidRPr="007F3DC3" w:rsidRDefault="007A123C" w:rsidP="007A123C">
            <w:pPr>
              <w:contextualSpacing/>
              <w:jc w:val="center"/>
              <w:rPr>
                <w:rFonts w:ascii="Times New Roman" w:hAnsi="Times New Roman" w:cs="Times New Roman"/>
                <w:sz w:val="20"/>
                <w:szCs w:val="20"/>
              </w:rPr>
            </w:pPr>
            <w:r w:rsidRPr="007F3DC3">
              <w:rPr>
                <w:rFonts w:ascii="Times New Roman" w:hAnsi="Times New Roman" w:cs="Times New Roman"/>
                <w:sz w:val="20"/>
                <w:szCs w:val="20"/>
              </w:rPr>
              <w:t>2.00</w:t>
            </w:r>
          </w:p>
        </w:tc>
        <w:tc>
          <w:tcPr>
            <w:tcW w:w="931" w:type="dxa"/>
            <w:tcBorders>
              <w:top w:val="nil"/>
              <w:left w:val="nil"/>
              <w:bottom w:val="single" w:sz="4" w:space="0" w:color="auto"/>
              <w:right w:val="single" w:sz="4" w:space="0" w:color="auto"/>
            </w:tcBorders>
          </w:tcPr>
          <w:p w:rsidR="007A123C" w:rsidRPr="007F3DC3" w:rsidRDefault="007A123C" w:rsidP="007A123C">
            <w:pPr>
              <w:contextualSpacing/>
              <w:jc w:val="center"/>
              <w:rPr>
                <w:rFonts w:ascii="Times New Roman" w:hAnsi="Times New Roman" w:cs="Times New Roman"/>
                <w:sz w:val="20"/>
                <w:szCs w:val="20"/>
              </w:rPr>
            </w:pPr>
          </w:p>
        </w:tc>
        <w:tc>
          <w:tcPr>
            <w:tcW w:w="931" w:type="dxa"/>
            <w:tcBorders>
              <w:top w:val="nil"/>
              <w:left w:val="nil"/>
              <w:bottom w:val="single" w:sz="4" w:space="0" w:color="auto"/>
              <w:right w:val="single" w:sz="4" w:space="0" w:color="auto"/>
            </w:tcBorders>
          </w:tcPr>
          <w:p w:rsidR="007A123C" w:rsidRPr="007F3DC3" w:rsidRDefault="007A123C" w:rsidP="007A123C">
            <w:pPr>
              <w:contextualSpacing/>
              <w:jc w:val="center"/>
              <w:rPr>
                <w:rFonts w:ascii="Times New Roman" w:hAnsi="Times New Roman" w:cs="Times New Roman"/>
                <w:sz w:val="20"/>
                <w:szCs w:val="20"/>
              </w:rPr>
            </w:pPr>
          </w:p>
        </w:tc>
      </w:tr>
      <w:tr w:rsidR="007A123C" w:rsidRPr="007F3DC3" w:rsidTr="007A123C">
        <w:trPr>
          <w:trHeight w:val="1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23C" w:rsidRPr="007F3DC3" w:rsidRDefault="007A123C" w:rsidP="007A123C">
            <w:pPr>
              <w:contextualSpacing/>
              <w:jc w:val="center"/>
              <w:rPr>
                <w:rFonts w:ascii="Times New Roman" w:hAnsi="Times New Roman" w:cs="Times New Roman"/>
                <w:sz w:val="20"/>
                <w:szCs w:val="20"/>
              </w:rPr>
            </w:pPr>
          </w:p>
        </w:tc>
        <w:tc>
          <w:tcPr>
            <w:tcW w:w="4758" w:type="dxa"/>
            <w:tcBorders>
              <w:top w:val="single" w:sz="4" w:space="0" w:color="auto"/>
              <w:left w:val="single" w:sz="4" w:space="0" w:color="auto"/>
              <w:bottom w:val="single" w:sz="4" w:space="0" w:color="auto"/>
              <w:right w:val="single" w:sz="4" w:space="0" w:color="auto"/>
            </w:tcBorders>
            <w:shd w:val="clear" w:color="auto" w:fill="auto"/>
            <w:vAlign w:val="center"/>
          </w:tcPr>
          <w:p w:rsidR="007A123C" w:rsidRPr="007F3DC3" w:rsidRDefault="007A123C" w:rsidP="007A123C">
            <w:pPr>
              <w:contextualSpacing/>
              <w:jc w:val="center"/>
              <w:rPr>
                <w:rFonts w:ascii="Times New Roman" w:hAnsi="Times New Roman" w:cs="Times New Roman"/>
                <w:b/>
                <w:sz w:val="20"/>
                <w:szCs w:val="20"/>
              </w:rPr>
            </w:pPr>
            <w:r w:rsidRPr="007F3DC3">
              <w:rPr>
                <w:rFonts w:ascii="Times New Roman" w:hAnsi="Times New Roman" w:cs="Times New Roman"/>
                <w:b/>
                <w:sz w:val="20"/>
                <w:szCs w:val="20"/>
              </w:rPr>
              <w:t>Jumta remonts</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7A123C" w:rsidRPr="007F3DC3" w:rsidRDefault="007A123C" w:rsidP="007A123C">
            <w:pPr>
              <w:contextualSpacing/>
              <w:jc w:val="center"/>
              <w:rPr>
                <w:rFonts w:ascii="Times New Roman" w:hAnsi="Times New Roman" w:cs="Times New Roman"/>
                <w:sz w:val="20"/>
                <w:szCs w:val="20"/>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7A123C" w:rsidRPr="007F3DC3" w:rsidRDefault="007A123C" w:rsidP="007A123C">
            <w:pPr>
              <w:contextualSpacing/>
              <w:jc w:val="center"/>
              <w:rPr>
                <w:rFonts w:ascii="Times New Roman" w:hAnsi="Times New Roman" w:cs="Times New Roman"/>
                <w:sz w:val="20"/>
                <w:szCs w:val="20"/>
              </w:rPr>
            </w:pPr>
          </w:p>
        </w:tc>
        <w:tc>
          <w:tcPr>
            <w:tcW w:w="931" w:type="dxa"/>
            <w:tcBorders>
              <w:top w:val="single" w:sz="4" w:space="0" w:color="auto"/>
              <w:left w:val="single" w:sz="4" w:space="0" w:color="auto"/>
              <w:bottom w:val="single" w:sz="4" w:space="0" w:color="auto"/>
              <w:right w:val="single" w:sz="4" w:space="0" w:color="auto"/>
            </w:tcBorders>
          </w:tcPr>
          <w:p w:rsidR="007A123C" w:rsidRPr="007F3DC3" w:rsidRDefault="007A123C" w:rsidP="007A123C">
            <w:pPr>
              <w:contextualSpacing/>
              <w:jc w:val="center"/>
              <w:rPr>
                <w:rFonts w:ascii="Times New Roman" w:hAnsi="Times New Roman" w:cs="Times New Roman"/>
                <w:sz w:val="20"/>
                <w:szCs w:val="20"/>
              </w:rPr>
            </w:pPr>
          </w:p>
        </w:tc>
        <w:tc>
          <w:tcPr>
            <w:tcW w:w="931" w:type="dxa"/>
            <w:tcBorders>
              <w:top w:val="single" w:sz="4" w:space="0" w:color="auto"/>
              <w:left w:val="single" w:sz="4" w:space="0" w:color="auto"/>
              <w:bottom w:val="single" w:sz="4" w:space="0" w:color="auto"/>
              <w:right w:val="single" w:sz="4" w:space="0" w:color="auto"/>
            </w:tcBorders>
          </w:tcPr>
          <w:p w:rsidR="007A123C" w:rsidRPr="007F3DC3" w:rsidRDefault="007A123C" w:rsidP="007A123C">
            <w:pPr>
              <w:contextualSpacing/>
              <w:jc w:val="center"/>
              <w:rPr>
                <w:rFonts w:ascii="Times New Roman" w:hAnsi="Times New Roman" w:cs="Times New Roman"/>
                <w:sz w:val="20"/>
                <w:szCs w:val="20"/>
              </w:rPr>
            </w:pPr>
          </w:p>
        </w:tc>
      </w:tr>
      <w:tr w:rsidR="007A123C" w:rsidRPr="007F3DC3" w:rsidTr="007A123C">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23C" w:rsidRPr="007F3DC3" w:rsidRDefault="007A123C" w:rsidP="007A123C">
            <w:pPr>
              <w:contextualSpacing/>
              <w:jc w:val="center"/>
              <w:rPr>
                <w:rFonts w:ascii="Times New Roman" w:hAnsi="Times New Roman" w:cs="Times New Roman"/>
                <w:sz w:val="20"/>
                <w:szCs w:val="20"/>
              </w:rPr>
            </w:pPr>
            <w:r w:rsidRPr="007F3DC3">
              <w:rPr>
                <w:rFonts w:ascii="Times New Roman" w:hAnsi="Times New Roman" w:cs="Times New Roman"/>
                <w:sz w:val="20"/>
                <w:szCs w:val="20"/>
              </w:rPr>
              <w:t>16</w:t>
            </w:r>
          </w:p>
        </w:tc>
        <w:tc>
          <w:tcPr>
            <w:tcW w:w="4758" w:type="dxa"/>
            <w:tcBorders>
              <w:top w:val="single" w:sz="4" w:space="0" w:color="auto"/>
              <w:left w:val="single" w:sz="4" w:space="0" w:color="auto"/>
              <w:bottom w:val="single" w:sz="4" w:space="0" w:color="auto"/>
              <w:right w:val="single" w:sz="4" w:space="0" w:color="auto"/>
            </w:tcBorders>
            <w:shd w:val="clear" w:color="auto" w:fill="auto"/>
            <w:vAlign w:val="center"/>
          </w:tcPr>
          <w:p w:rsidR="007A123C" w:rsidRPr="007F3DC3" w:rsidRDefault="007A123C" w:rsidP="007A123C">
            <w:pPr>
              <w:contextualSpacing/>
              <w:rPr>
                <w:rFonts w:ascii="Times New Roman" w:hAnsi="Times New Roman" w:cs="Times New Roman"/>
                <w:sz w:val="20"/>
                <w:szCs w:val="20"/>
              </w:rPr>
            </w:pPr>
            <w:r w:rsidRPr="007F3DC3">
              <w:rPr>
                <w:rFonts w:ascii="Times New Roman" w:hAnsi="Times New Roman" w:cs="Times New Roman"/>
                <w:sz w:val="20"/>
                <w:szCs w:val="20"/>
              </w:rPr>
              <w:t xml:space="preserve">Skārda elementu šuves hermetizācija ieskaitot teknes ar </w:t>
            </w:r>
            <w:proofErr w:type="spellStart"/>
            <w:r w:rsidRPr="007F3DC3">
              <w:rPr>
                <w:rFonts w:ascii="Times New Roman" w:hAnsi="Times New Roman" w:cs="Times New Roman"/>
                <w:i/>
                <w:sz w:val="20"/>
                <w:szCs w:val="20"/>
              </w:rPr>
              <w:t>Sikaflex</w:t>
            </w:r>
            <w:proofErr w:type="spellEnd"/>
            <w:r w:rsidRPr="007F3DC3">
              <w:rPr>
                <w:rFonts w:ascii="Times New Roman" w:hAnsi="Times New Roman" w:cs="Times New Roman"/>
                <w:sz w:val="20"/>
                <w:szCs w:val="20"/>
              </w:rPr>
              <w:t xml:space="preserve"> vai ekvivalents</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7A123C" w:rsidRPr="007F3DC3" w:rsidRDefault="007A123C" w:rsidP="007A123C">
            <w:pPr>
              <w:contextualSpacing/>
              <w:jc w:val="center"/>
              <w:rPr>
                <w:rFonts w:ascii="Times New Roman" w:hAnsi="Times New Roman" w:cs="Times New Roman"/>
                <w:sz w:val="20"/>
                <w:szCs w:val="20"/>
              </w:rPr>
            </w:pPr>
            <w:r w:rsidRPr="007F3DC3">
              <w:rPr>
                <w:rFonts w:ascii="Times New Roman" w:hAnsi="Times New Roman" w:cs="Times New Roman"/>
                <w:sz w:val="20"/>
                <w:szCs w:val="20"/>
              </w:rPr>
              <w:t>m</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7A123C" w:rsidRPr="007F3DC3" w:rsidRDefault="007A123C" w:rsidP="007A123C">
            <w:pPr>
              <w:contextualSpacing/>
              <w:jc w:val="center"/>
              <w:rPr>
                <w:rFonts w:ascii="Times New Roman" w:hAnsi="Times New Roman" w:cs="Times New Roman"/>
                <w:sz w:val="20"/>
                <w:szCs w:val="20"/>
              </w:rPr>
            </w:pPr>
            <w:r w:rsidRPr="007F3DC3">
              <w:rPr>
                <w:rFonts w:ascii="Times New Roman" w:hAnsi="Times New Roman" w:cs="Times New Roman"/>
                <w:sz w:val="20"/>
                <w:szCs w:val="20"/>
              </w:rPr>
              <w:t>200.00</w:t>
            </w:r>
          </w:p>
        </w:tc>
        <w:tc>
          <w:tcPr>
            <w:tcW w:w="931" w:type="dxa"/>
            <w:tcBorders>
              <w:top w:val="single" w:sz="4" w:space="0" w:color="auto"/>
              <w:left w:val="single" w:sz="4" w:space="0" w:color="auto"/>
              <w:bottom w:val="single" w:sz="4" w:space="0" w:color="auto"/>
              <w:right w:val="single" w:sz="4" w:space="0" w:color="auto"/>
            </w:tcBorders>
          </w:tcPr>
          <w:p w:rsidR="007A123C" w:rsidRPr="007F3DC3" w:rsidRDefault="007A123C" w:rsidP="007A123C">
            <w:pPr>
              <w:contextualSpacing/>
              <w:jc w:val="center"/>
              <w:rPr>
                <w:rFonts w:ascii="Times New Roman" w:hAnsi="Times New Roman" w:cs="Times New Roman"/>
                <w:sz w:val="20"/>
                <w:szCs w:val="20"/>
              </w:rPr>
            </w:pPr>
          </w:p>
        </w:tc>
        <w:tc>
          <w:tcPr>
            <w:tcW w:w="931" w:type="dxa"/>
            <w:tcBorders>
              <w:top w:val="single" w:sz="4" w:space="0" w:color="auto"/>
              <w:left w:val="single" w:sz="4" w:space="0" w:color="auto"/>
              <w:bottom w:val="single" w:sz="4" w:space="0" w:color="auto"/>
              <w:right w:val="single" w:sz="4" w:space="0" w:color="auto"/>
            </w:tcBorders>
          </w:tcPr>
          <w:p w:rsidR="007A123C" w:rsidRPr="007F3DC3" w:rsidRDefault="007A123C" w:rsidP="007A123C">
            <w:pPr>
              <w:contextualSpacing/>
              <w:jc w:val="center"/>
              <w:rPr>
                <w:rFonts w:ascii="Times New Roman" w:hAnsi="Times New Roman" w:cs="Times New Roman"/>
                <w:sz w:val="20"/>
                <w:szCs w:val="20"/>
              </w:rPr>
            </w:pPr>
          </w:p>
        </w:tc>
      </w:tr>
      <w:tr w:rsidR="007A123C" w:rsidRPr="007F3DC3" w:rsidTr="007A123C">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23C" w:rsidRPr="007F3DC3" w:rsidRDefault="007A123C" w:rsidP="007A123C">
            <w:pPr>
              <w:contextualSpacing/>
              <w:jc w:val="center"/>
              <w:rPr>
                <w:rFonts w:ascii="Times New Roman" w:hAnsi="Times New Roman" w:cs="Times New Roman"/>
                <w:sz w:val="20"/>
                <w:szCs w:val="20"/>
              </w:rPr>
            </w:pPr>
            <w:r w:rsidRPr="007F3DC3">
              <w:rPr>
                <w:rFonts w:ascii="Times New Roman" w:hAnsi="Times New Roman" w:cs="Times New Roman"/>
                <w:sz w:val="20"/>
                <w:szCs w:val="20"/>
              </w:rPr>
              <w:t>17</w:t>
            </w:r>
          </w:p>
        </w:tc>
        <w:tc>
          <w:tcPr>
            <w:tcW w:w="4758" w:type="dxa"/>
            <w:tcBorders>
              <w:top w:val="single" w:sz="4" w:space="0" w:color="auto"/>
              <w:left w:val="single" w:sz="4" w:space="0" w:color="auto"/>
              <w:bottom w:val="single" w:sz="4" w:space="0" w:color="auto"/>
              <w:right w:val="single" w:sz="4" w:space="0" w:color="auto"/>
            </w:tcBorders>
            <w:shd w:val="clear" w:color="auto" w:fill="auto"/>
            <w:vAlign w:val="center"/>
          </w:tcPr>
          <w:p w:rsidR="007A123C" w:rsidRPr="007F3DC3" w:rsidRDefault="007A123C" w:rsidP="007A123C">
            <w:pPr>
              <w:contextualSpacing/>
              <w:rPr>
                <w:rFonts w:ascii="Times New Roman" w:hAnsi="Times New Roman" w:cs="Times New Roman"/>
                <w:sz w:val="20"/>
                <w:szCs w:val="20"/>
              </w:rPr>
            </w:pPr>
            <w:r w:rsidRPr="007F3DC3">
              <w:rPr>
                <w:rFonts w:ascii="Times New Roman" w:hAnsi="Times New Roman" w:cs="Times New Roman"/>
                <w:sz w:val="20"/>
                <w:szCs w:val="20"/>
              </w:rPr>
              <w:t xml:space="preserve">Šuvju apdare ar svina lentu </w:t>
            </w:r>
            <w:r w:rsidRPr="007F3DC3">
              <w:rPr>
                <w:rFonts w:ascii="Times New Roman" w:hAnsi="Times New Roman" w:cs="Times New Roman"/>
                <w:i/>
                <w:sz w:val="20"/>
                <w:szCs w:val="20"/>
              </w:rPr>
              <w:t>EUROTEC PB3</w:t>
            </w:r>
            <w:r w:rsidRPr="007F3DC3">
              <w:rPr>
                <w:rFonts w:ascii="Times New Roman" w:hAnsi="Times New Roman" w:cs="Times New Roman"/>
                <w:sz w:val="20"/>
                <w:szCs w:val="20"/>
              </w:rPr>
              <w:t xml:space="preserve"> sateknes vietā</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7A123C" w:rsidRPr="007F3DC3" w:rsidRDefault="007A123C" w:rsidP="007A123C">
            <w:pPr>
              <w:contextualSpacing/>
              <w:jc w:val="center"/>
              <w:rPr>
                <w:rFonts w:ascii="Times New Roman" w:hAnsi="Times New Roman" w:cs="Times New Roman"/>
                <w:sz w:val="20"/>
                <w:szCs w:val="20"/>
              </w:rPr>
            </w:pPr>
            <w:r w:rsidRPr="007F3DC3">
              <w:rPr>
                <w:rFonts w:ascii="Times New Roman" w:hAnsi="Times New Roman" w:cs="Times New Roman"/>
                <w:sz w:val="20"/>
                <w:szCs w:val="20"/>
              </w:rPr>
              <w:t>m</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7A123C" w:rsidRPr="007F3DC3" w:rsidRDefault="007A123C" w:rsidP="007A123C">
            <w:pPr>
              <w:contextualSpacing/>
              <w:jc w:val="center"/>
              <w:rPr>
                <w:rFonts w:ascii="Times New Roman" w:hAnsi="Times New Roman" w:cs="Times New Roman"/>
                <w:sz w:val="20"/>
                <w:szCs w:val="20"/>
              </w:rPr>
            </w:pPr>
            <w:r w:rsidRPr="007F3DC3">
              <w:rPr>
                <w:rFonts w:ascii="Times New Roman" w:hAnsi="Times New Roman" w:cs="Times New Roman"/>
                <w:sz w:val="20"/>
                <w:szCs w:val="20"/>
              </w:rPr>
              <w:t>25.00</w:t>
            </w:r>
          </w:p>
        </w:tc>
        <w:tc>
          <w:tcPr>
            <w:tcW w:w="931" w:type="dxa"/>
            <w:tcBorders>
              <w:top w:val="single" w:sz="4" w:space="0" w:color="auto"/>
              <w:left w:val="single" w:sz="4" w:space="0" w:color="auto"/>
              <w:bottom w:val="single" w:sz="4" w:space="0" w:color="auto"/>
              <w:right w:val="single" w:sz="4" w:space="0" w:color="auto"/>
            </w:tcBorders>
          </w:tcPr>
          <w:p w:rsidR="007A123C" w:rsidRPr="007F3DC3" w:rsidRDefault="007A123C" w:rsidP="007A123C">
            <w:pPr>
              <w:contextualSpacing/>
              <w:jc w:val="center"/>
              <w:rPr>
                <w:rFonts w:ascii="Times New Roman" w:hAnsi="Times New Roman" w:cs="Times New Roman"/>
                <w:sz w:val="20"/>
                <w:szCs w:val="20"/>
              </w:rPr>
            </w:pPr>
          </w:p>
        </w:tc>
        <w:tc>
          <w:tcPr>
            <w:tcW w:w="931" w:type="dxa"/>
            <w:tcBorders>
              <w:top w:val="single" w:sz="4" w:space="0" w:color="auto"/>
              <w:left w:val="single" w:sz="4" w:space="0" w:color="auto"/>
              <w:bottom w:val="single" w:sz="4" w:space="0" w:color="auto"/>
              <w:right w:val="single" w:sz="4" w:space="0" w:color="auto"/>
            </w:tcBorders>
          </w:tcPr>
          <w:p w:rsidR="007A123C" w:rsidRPr="007F3DC3" w:rsidRDefault="007A123C" w:rsidP="007A123C">
            <w:pPr>
              <w:contextualSpacing/>
              <w:jc w:val="center"/>
              <w:rPr>
                <w:rFonts w:ascii="Times New Roman" w:hAnsi="Times New Roman" w:cs="Times New Roman"/>
                <w:sz w:val="20"/>
                <w:szCs w:val="20"/>
              </w:rPr>
            </w:pPr>
          </w:p>
        </w:tc>
      </w:tr>
      <w:tr w:rsidR="007A123C" w:rsidRPr="007F3DC3" w:rsidTr="007A123C">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23C" w:rsidRPr="007F3DC3" w:rsidRDefault="007A123C" w:rsidP="007A123C">
            <w:pPr>
              <w:contextualSpacing/>
              <w:jc w:val="center"/>
              <w:rPr>
                <w:rFonts w:ascii="Times New Roman" w:hAnsi="Times New Roman" w:cs="Times New Roman"/>
                <w:sz w:val="20"/>
                <w:szCs w:val="20"/>
              </w:rPr>
            </w:pPr>
            <w:r w:rsidRPr="007F3DC3">
              <w:rPr>
                <w:rFonts w:ascii="Times New Roman" w:hAnsi="Times New Roman" w:cs="Times New Roman"/>
                <w:sz w:val="20"/>
                <w:szCs w:val="20"/>
              </w:rPr>
              <w:t>18</w:t>
            </w:r>
          </w:p>
        </w:tc>
        <w:tc>
          <w:tcPr>
            <w:tcW w:w="4758" w:type="dxa"/>
            <w:tcBorders>
              <w:top w:val="single" w:sz="4" w:space="0" w:color="auto"/>
              <w:left w:val="single" w:sz="4" w:space="0" w:color="auto"/>
              <w:bottom w:val="single" w:sz="4" w:space="0" w:color="auto"/>
              <w:right w:val="single" w:sz="4" w:space="0" w:color="auto"/>
            </w:tcBorders>
            <w:shd w:val="clear" w:color="auto" w:fill="auto"/>
            <w:vAlign w:val="center"/>
          </w:tcPr>
          <w:p w:rsidR="007A123C" w:rsidRPr="007F3DC3" w:rsidRDefault="007A123C" w:rsidP="007A123C">
            <w:pPr>
              <w:spacing w:after="0" w:line="240" w:lineRule="auto"/>
              <w:rPr>
                <w:rFonts w:ascii="Times New Roman" w:eastAsia="Times New Roman" w:hAnsi="Times New Roman" w:cs="Times New Roman"/>
                <w:sz w:val="20"/>
                <w:szCs w:val="20"/>
                <w:lang w:eastAsia="lv-LV"/>
              </w:rPr>
            </w:pPr>
            <w:r w:rsidRPr="007F3DC3">
              <w:rPr>
                <w:rFonts w:ascii="Times New Roman" w:eastAsia="Times New Roman" w:hAnsi="Times New Roman" w:cs="Times New Roman"/>
                <w:sz w:val="20"/>
                <w:szCs w:val="20"/>
                <w:lang w:eastAsia="lv-LV"/>
              </w:rPr>
              <w:t>Auto torņa darbs</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r w:rsidRPr="007F3DC3">
              <w:rPr>
                <w:rFonts w:ascii="Times New Roman" w:eastAsia="Times New Roman" w:hAnsi="Times New Roman" w:cs="Times New Roman"/>
                <w:sz w:val="20"/>
                <w:szCs w:val="20"/>
                <w:lang w:eastAsia="lv-LV"/>
              </w:rPr>
              <w:t>st.</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r w:rsidRPr="007F3DC3">
              <w:rPr>
                <w:rFonts w:ascii="Times New Roman" w:eastAsia="Times New Roman" w:hAnsi="Times New Roman" w:cs="Times New Roman"/>
                <w:sz w:val="20"/>
                <w:szCs w:val="20"/>
                <w:lang w:eastAsia="lv-LV"/>
              </w:rPr>
              <w:t>32.00</w:t>
            </w:r>
          </w:p>
        </w:tc>
        <w:tc>
          <w:tcPr>
            <w:tcW w:w="931" w:type="dxa"/>
            <w:tcBorders>
              <w:top w:val="single" w:sz="4" w:space="0" w:color="auto"/>
              <w:left w:val="single" w:sz="4" w:space="0" w:color="auto"/>
              <w:bottom w:val="single" w:sz="4" w:space="0" w:color="auto"/>
              <w:right w:val="single" w:sz="4" w:space="0" w:color="auto"/>
            </w:tcBorders>
          </w:tcPr>
          <w:p w:rsidR="007A123C" w:rsidRPr="007F3DC3" w:rsidRDefault="007A123C" w:rsidP="007A123C">
            <w:pPr>
              <w:contextualSpacing/>
              <w:jc w:val="center"/>
              <w:rPr>
                <w:rFonts w:ascii="Times New Roman" w:hAnsi="Times New Roman" w:cs="Times New Roman"/>
                <w:sz w:val="20"/>
                <w:szCs w:val="20"/>
              </w:rPr>
            </w:pPr>
          </w:p>
        </w:tc>
        <w:tc>
          <w:tcPr>
            <w:tcW w:w="931" w:type="dxa"/>
            <w:tcBorders>
              <w:top w:val="single" w:sz="4" w:space="0" w:color="auto"/>
              <w:left w:val="single" w:sz="4" w:space="0" w:color="auto"/>
              <w:bottom w:val="single" w:sz="4" w:space="0" w:color="auto"/>
              <w:right w:val="single" w:sz="4" w:space="0" w:color="auto"/>
            </w:tcBorders>
          </w:tcPr>
          <w:p w:rsidR="007A123C" w:rsidRPr="007F3DC3" w:rsidRDefault="007A123C" w:rsidP="007A123C">
            <w:pPr>
              <w:contextualSpacing/>
              <w:jc w:val="center"/>
              <w:rPr>
                <w:rFonts w:ascii="Times New Roman" w:hAnsi="Times New Roman" w:cs="Times New Roman"/>
                <w:sz w:val="20"/>
                <w:szCs w:val="20"/>
              </w:rPr>
            </w:pPr>
          </w:p>
        </w:tc>
      </w:tr>
      <w:tr w:rsidR="007A123C" w:rsidRPr="007F3DC3" w:rsidTr="007A123C">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23C" w:rsidRPr="007F3DC3" w:rsidRDefault="007A123C" w:rsidP="007A123C">
            <w:pPr>
              <w:contextualSpacing/>
              <w:jc w:val="center"/>
              <w:rPr>
                <w:rFonts w:ascii="Times New Roman" w:hAnsi="Times New Roman" w:cs="Times New Roman"/>
                <w:sz w:val="20"/>
                <w:szCs w:val="20"/>
              </w:rPr>
            </w:pPr>
            <w:r w:rsidRPr="007F3DC3">
              <w:rPr>
                <w:rFonts w:ascii="Times New Roman" w:hAnsi="Times New Roman" w:cs="Times New Roman"/>
                <w:sz w:val="20"/>
                <w:szCs w:val="20"/>
              </w:rPr>
              <w:t>19</w:t>
            </w:r>
          </w:p>
        </w:tc>
        <w:tc>
          <w:tcPr>
            <w:tcW w:w="4758" w:type="dxa"/>
            <w:tcBorders>
              <w:top w:val="single" w:sz="4" w:space="0" w:color="auto"/>
              <w:left w:val="single" w:sz="4" w:space="0" w:color="auto"/>
              <w:bottom w:val="single" w:sz="4" w:space="0" w:color="auto"/>
              <w:right w:val="single" w:sz="4" w:space="0" w:color="auto"/>
            </w:tcBorders>
            <w:shd w:val="clear" w:color="auto" w:fill="auto"/>
            <w:vAlign w:val="center"/>
          </w:tcPr>
          <w:p w:rsidR="007A123C" w:rsidRPr="007F3DC3" w:rsidRDefault="007A123C" w:rsidP="007A123C">
            <w:pPr>
              <w:spacing w:after="0" w:line="240" w:lineRule="auto"/>
              <w:rPr>
                <w:rFonts w:ascii="Times New Roman" w:eastAsia="Times New Roman" w:hAnsi="Times New Roman" w:cs="Times New Roman"/>
                <w:sz w:val="20"/>
                <w:szCs w:val="20"/>
                <w:lang w:eastAsia="lv-LV"/>
              </w:rPr>
            </w:pPr>
            <w:r w:rsidRPr="007F3DC3">
              <w:rPr>
                <w:rFonts w:ascii="Times New Roman" w:eastAsia="Times New Roman" w:hAnsi="Times New Roman" w:cs="Times New Roman"/>
                <w:sz w:val="20"/>
                <w:szCs w:val="20"/>
                <w:lang w:eastAsia="lv-LV"/>
              </w:rPr>
              <w:t xml:space="preserve">Skārda elementu montāža jumta logiem ar skārdu </w:t>
            </w:r>
            <w:proofErr w:type="spellStart"/>
            <w:r w:rsidRPr="007F3DC3">
              <w:rPr>
                <w:rFonts w:ascii="Times New Roman" w:eastAsia="Times New Roman" w:hAnsi="Times New Roman" w:cs="Times New Roman"/>
                <w:i/>
                <w:sz w:val="20"/>
                <w:szCs w:val="20"/>
                <w:lang w:eastAsia="lv-LV"/>
              </w:rPr>
              <w:t>Titāncinks</w:t>
            </w:r>
            <w:proofErr w:type="spellEnd"/>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r w:rsidRPr="007F3DC3">
              <w:rPr>
                <w:rFonts w:ascii="Times New Roman" w:eastAsia="Times New Roman" w:hAnsi="Times New Roman" w:cs="Times New Roman"/>
                <w:sz w:val="20"/>
                <w:szCs w:val="20"/>
                <w:lang w:eastAsia="lv-LV"/>
              </w:rPr>
              <w:t>gab.</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r w:rsidRPr="007F3DC3">
              <w:rPr>
                <w:rFonts w:ascii="Times New Roman" w:eastAsia="Times New Roman" w:hAnsi="Times New Roman" w:cs="Times New Roman"/>
                <w:sz w:val="20"/>
                <w:szCs w:val="20"/>
                <w:lang w:eastAsia="lv-LV"/>
              </w:rPr>
              <w:t>18.00</w:t>
            </w:r>
          </w:p>
        </w:tc>
        <w:tc>
          <w:tcPr>
            <w:tcW w:w="931" w:type="dxa"/>
            <w:tcBorders>
              <w:top w:val="single" w:sz="4" w:space="0" w:color="auto"/>
              <w:left w:val="single" w:sz="4" w:space="0" w:color="auto"/>
              <w:bottom w:val="single" w:sz="4" w:space="0" w:color="auto"/>
              <w:right w:val="single" w:sz="4" w:space="0" w:color="auto"/>
            </w:tcBorders>
          </w:tcPr>
          <w:p w:rsidR="007A123C" w:rsidRPr="007F3DC3" w:rsidRDefault="007A123C" w:rsidP="007A123C">
            <w:pPr>
              <w:contextualSpacing/>
              <w:jc w:val="center"/>
              <w:rPr>
                <w:rFonts w:ascii="Times New Roman" w:hAnsi="Times New Roman" w:cs="Times New Roman"/>
                <w:sz w:val="20"/>
                <w:szCs w:val="20"/>
              </w:rPr>
            </w:pPr>
          </w:p>
        </w:tc>
        <w:tc>
          <w:tcPr>
            <w:tcW w:w="931" w:type="dxa"/>
            <w:tcBorders>
              <w:top w:val="single" w:sz="4" w:space="0" w:color="auto"/>
              <w:left w:val="single" w:sz="4" w:space="0" w:color="auto"/>
              <w:bottom w:val="single" w:sz="4" w:space="0" w:color="auto"/>
              <w:right w:val="single" w:sz="4" w:space="0" w:color="auto"/>
            </w:tcBorders>
          </w:tcPr>
          <w:p w:rsidR="007A123C" w:rsidRPr="007F3DC3" w:rsidRDefault="007A123C" w:rsidP="007A123C">
            <w:pPr>
              <w:contextualSpacing/>
              <w:jc w:val="center"/>
              <w:rPr>
                <w:rFonts w:ascii="Times New Roman" w:hAnsi="Times New Roman" w:cs="Times New Roman"/>
                <w:sz w:val="20"/>
                <w:szCs w:val="20"/>
              </w:rPr>
            </w:pPr>
          </w:p>
        </w:tc>
      </w:tr>
      <w:tr w:rsidR="007A123C" w:rsidRPr="007F3DC3" w:rsidTr="007A123C">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23C" w:rsidRPr="007F3DC3" w:rsidRDefault="007A123C" w:rsidP="007A123C">
            <w:pPr>
              <w:contextualSpacing/>
              <w:jc w:val="center"/>
              <w:rPr>
                <w:rFonts w:ascii="Times New Roman" w:hAnsi="Times New Roman" w:cs="Times New Roman"/>
                <w:sz w:val="20"/>
                <w:szCs w:val="20"/>
              </w:rPr>
            </w:pPr>
            <w:r w:rsidRPr="007F3DC3">
              <w:rPr>
                <w:rFonts w:ascii="Times New Roman" w:hAnsi="Times New Roman" w:cs="Times New Roman"/>
                <w:sz w:val="20"/>
                <w:szCs w:val="20"/>
              </w:rPr>
              <w:t>20</w:t>
            </w:r>
          </w:p>
        </w:tc>
        <w:tc>
          <w:tcPr>
            <w:tcW w:w="4758" w:type="dxa"/>
            <w:tcBorders>
              <w:top w:val="single" w:sz="4" w:space="0" w:color="auto"/>
              <w:left w:val="single" w:sz="4" w:space="0" w:color="auto"/>
              <w:bottom w:val="single" w:sz="4" w:space="0" w:color="auto"/>
              <w:right w:val="single" w:sz="4" w:space="0" w:color="auto"/>
            </w:tcBorders>
            <w:shd w:val="clear" w:color="auto" w:fill="auto"/>
            <w:vAlign w:val="center"/>
          </w:tcPr>
          <w:p w:rsidR="007A123C" w:rsidRPr="007F3DC3" w:rsidRDefault="007A123C" w:rsidP="007A123C">
            <w:pPr>
              <w:spacing w:after="0" w:line="240" w:lineRule="auto"/>
              <w:rPr>
                <w:rFonts w:ascii="Times New Roman" w:eastAsia="Times New Roman" w:hAnsi="Times New Roman" w:cs="Times New Roman"/>
                <w:sz w:val="20"/>
                <w:szCs w:val="20"/>
                <w:lang w:eastAsia="lv-LV"/>
              </w:rPr>
            </w:pPr>
            <w:r w:rsidRPr="007F3DC3">
              <w:rPr>
                <w:rFonts w:ascii="Times New Roman" w:eastAsia="Times New Roman" w:hAnsi="Times New Roman" w:cs="Times New Roman"/>
                <w:sz w:val="20"/>
                <w:szCs w:val="20"/>
                <w:lang w:eastAsia="lv-LV"/>
              </w:rPr>
              <w:t>Ieliekamo detaļu priekš sniega barjeras savienošanai montāža ar detāliem</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r w:rsidRPr="007F3DC3">
              <w:rPr>
                <w:rFonts w:ascii="Times New Roman" w:eastAsia="Times New Roman" w:hAnsi="Times New Roman" w:cs="Times New Roman"/>
                <w:sz w:val="20"/>
                <w:szCs w:val="20"/>
                <w:lang w:eastAsia="lv-LV"/>
              </w:rPr>
              <w:t>gab.</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7A123C" w:rsidRPr="007F3DC3" w:rsidRDefault="007A123C" w:rsidP="007A123C">
            <w:pPr>
              <w:spacing w:after="0" w:line="240" w:lineRule="auto"/>
              <w:jc w:val="center"/>
              <w:rPr>
                <w:rFonts w:ascii="Times New Roman" w:eastAsia="Times New Roman" w:hAnsi="Times New Roman" w:cs="Times New Roman"/>
                <w:sz w:val="20"/>
                <w:szCs w:val="20"/>
                <w:lang w:eastAsia="lv-LV"/>
              </w:rPr>
            </w:pPr>
            <w:r w:rsidRPr="007F3DC3">
              <w:rPr>
                <w:rFonts w:ascii="Times New Roman" w:eastAsia="Times New Roman" w:hAnsi="Times New Roman" w:cs="Times New Roman"/>
                <w:sz w:val="20"/>
                <w:szCs w:val="20"/>
                <w:lang w:eastAsia="lv-LV"/>
              </w:rPr>
              <w:t>80.00</w:t>
            </w:r>
          </w:p>
        </w:tc>
        <w:tc>
          <w:tcPr>
            <w:tcW w:w="931" w:type="dxa"/>
            <w:tcBorders>
              <w:top w:val="single" w:sz="4" w:space="0" w:color="auto"/>
              <w:left w:val="single" w:sz="4" w:space="0" w:color="auto"/>
              <w:bottom w:val="single" w:sz="4" w:space="0" w:color="auto"/>
              <w:right w:val="single" w:sz="4" w:space="0" w:color="auto"/>
            </w:tcBorders>
          </w:tcPr>
          <w:p w:rsidR="007A123C" w:rsidRPr="007F3DC3" w:rsidRDefault="007A123C" w:rsidP="007A123C">
            <w:pPr>
              <w:contextualSpacing/>
              <w:jc w:val="center"/>
              <w:rPr>
                <w:rFonts w:ascii="Times New Roman" w:hAnsi="Times New Roman" w:cs="Times New Roman"/>
                <w:sz w:val="20"/>
                <w:szCs w:val="20"/>
              </w:rPr>
            </w:pPr>
          </w:p>
        </w:tc>
        <w:tc>
          <w:tcPr>
            <w:tcW w:w="931" w:type="dxa"/>
            <w:tcBorders>
              <w:top w:val="single" w:sz="4" w:space="0" w:color="auto"/>
              <w:left w:val="single" w:sz="4" w:space="0" w:color="auto"/>
              <w:bottom w:val="single" w:sz="4" w:space="0" w:color="auto"/>
              <w:right w:val="single" w:sz="4" w:space="0" w:color="auto"/>
            </w:tcBorders>
          </w:tcPr>
          <w:p w:rsidR="007A123C" w:rsidRPr="007F3DC3" w:rsidRDefault="007A123C" w:rsidP="007A123C">
            <w:pPr>
              <w:contextualSpacing/>
              <w:jc w:val="center"/>
              <w:rPr>
                <w:rFonts w:ascii="Times New Roman" w:hAnsi="Times New Roman" w:cs="Times New Roman"/>
                <w:sz w:val="20"/>
                <w:szCs w:val="20"/>
              </w:rPr>
            </w:pPr>
          </w:p>
        </w:tc>
      </w:tr>
      <w:tr w:rsidR="007A123C" w:rsidRPr="007F3DC3" w:rsidTr="007A123C">
        <w:tc>
          <w:tcPr>
            <w:tcW w:w="801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7A123C" w:rsidRPr="007F3DC3" w:rsidRDefault="007A123C" w:rsidP="007A123C">
            <w:pPr>
              <w:contextualSpacing/>
              <w:jc w:val="right"/>
              <w:rPr>
                <w:rFonts w:ascii="Times New Roman" w:hAnsi="Times New Roman" w:cs="Times New Roman"/>
                <w:b/>
                <w:sz w:val="20"/>
                <w:szCs w:val="20"/>
              </w:rPr>
            </w:pPr>
            <w:r w:rsidRPr="007F3DC3">
              <w:rPr>
                <w:rFonts w:ascii="Times New Roman" w:hAnsi="Times New Roman" w:cs="Times New Roman"/>
                <w:b/>
                <w:sz w:val="20"/>
                <w:szCs w:val="20"/>
              </w:rPr>
              <w:t>Kopā:</w:t>
            </w:r>
          </w:p>
        </w:tc>
        <w:tc>
          <w:tcPr>
            <w:tcW w:w="931" w:type="dxa"/>
            <w:tcBorders>
              <w:top w:val="single" w:sz="4" w:space="0" w:color="auto"/>
              <w:left w:val="single" w:sz="4" w:space="0" w:color="auto"/>
              <w:bottom w:val="single" w:sz="4" w:space="0" w:color="auto"/>
              <w:right w:val="single" w:sz="4" w:space="0" w:color="auto"/>
            </w:tcBorders>
          </w:tcPr>
          <w:p w:rsidR="007A123C" w:rsidRPr="007F3DC3" w:rsidRDefault="007A123C" w:rsidP="007A123C">
            <w:pPr>
              <w:contextualSpacing/>
              <w:jc w:val="center"/>
              <w:rPr>
                <w:rFonts w:ascii="Times New Roman" w:hAnsi="Times New Roman" w:cs="Times New Roman"/>
                <w:sz w:val="20"/>
                <w:szCs w:val="20"/>
              </w:rPr>
            </w:pPr>
          </w:p>
        </w:tc>
      </w:tr>
    </w:tbl>
    <w:p w:rsidR="003B35E4" w:rsidRPr="008E72D9" w:rsidRDefault="003B35E4" w:rsidP="00271B76">
      <w:pPr>
        <w:jc w:val="both"/>
        <w:rPr>
          <w:rFonts w:ascii="Times New Roman" w:hAnsi="Times New Roman" w:cs="Times New Roman"/>
        </w:rPr>
      </w:pPr>
    </w:p>
    <w:sectPr w:rsidR="003B35E4" w:rsidRPr="008E72D9" w:rsidSect="00FF550F">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C3609"/>
    <w:multiLevelType w:val="hybridMultilevel"/>
    <w:tmpl w:val="EDC407C8"/>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
    <w:nsid w:val="20981429"/>
    <w:multiLevelType w:val="hybridMultilevel"/>
    <w:tmpl w:val="7AB4B6A8"/>
    <w:lvl w:ilvl="0" w:tplc="DB364CE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212F4862"/>
    <w:multiLevelType w:val="hybridMultilevel"/>
    <w:tmpl w:val="F27E59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3">
    <w:nsid w:val="34F54E89"/>
    <w:multiLevelType w:val="hybridMultilevel"/>
    <w:tmpl w:val="E03C07D4"/>
    <w:lvl w:ilvl="0" w:tplc="CBD0937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3A8966AF"/>
    <w:multiLevelType w:val="multilevel"/>
    <w:tmpl w:val="D5A248B6"/>
    <w:lvl w:ilvl="0">
      <w:start w:val="3"/>
      <w:numFmt w:val="decimal"/>
      <w:lvlText w:val="%1."/>
      <w:lvlJc w:val="left"/>
      <w:pPr>
        <w:ind w:left="480" w:hanging="480"/>
      </w:pPr>
      <w:rPr>
        <w:rFonts w:hint="default"/>
      </w:rPr>
    </w:lvl>
    <w:lvl w:ilvl="1">
      <w:start w:val="20"/>
      <w:numFmt w:val="decimal"/>
      <w:lvlText w:val="%1.%2."/>
      <w:lvlJc w:val="left"/>
      <w:pPr>
        <w:ind w:left="480" w:hanging="48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380197D"/>
    <w:multiLevelType w:val="hybridMultilevel"/>
    <w:tmpl w:val="3F6A51AA"/>
    <w:lvl w:ilvl="0" w:tplc="5646202A">
      <w:start w:val="1"/>
      <w:numFmt w:val="decimal"/>
      <w:lvlText w:val="%1."/>
      <w:lvlJc w:val="left"/>
      <w:pPr>
        <w:tabs>
          <w:tab w:val="num" w:pos="720"/>
        </w:tabs>
        <w:ind w:left="720" w:hanging="360"/>
      </w:pPr>
      <w:rPr>
        <w:rFonts w:hint="default"/>
      </w:rPr>
    </w:lvl>
    <w:lvl w:ilvl="1" w:tplc="45BCCFB8">
      <w:numFmt w:val="none"/>
      <w:lvlText w:val=""/>
      <w:lvlJc w:val="left"/>
      <w:pPr>
        <w:tabs>
          <w:tab w:val="num" w:pos="360"/>
        </w:tabs>
      </w:pPr>
    </w:lvl>
    <w:lvl w:ilvl="2" w:tplc="5FD02A10">
      <w:numFmt w:val="none"/>
      <w:lvlText w:val=""/>
      <w:lvlJc w:val="left"/>
      <w:pPr>
        <w:tabs>
          <w:tab w:val="num" w:pos="360"/>
        </w:tabs>
      </w:pPr>
    </w:lvl>
    <w:lvl w:ilvl="3" w:tplc="FCDE6892">
      <w:numFmt w:val="none"/>
      <w:lvlText w:val=""/>
      <w:lvlJc w:val="left"/>
      <w:pPr>
        <w:tabs>
          <w:tab w:val="num" w:pos="360"/>
        </w:tabs>
      </w:pPr>
    </w:lvl>
    <w:lvl w:ilvl="4" w:tplc="06F2DA4E">
      <w:numFmt w:val="none"/>
      <w:lvlText w:val=""/>
      <w:lvlJc w:val="left"/>
      <w:pPr>
        <w:tabs>
          <w:tab w:val="num" w:pos="360"/>
        </w:tabs>
      </w:pPr>
    </w:lvl>
    <w:lvl w:ilvl="5" w:tplc="8E389880">
      <w:numFmt w:val="none"/>
      <w:lvlText w:val=""/>
      <w:lvlJc w:val="left"/>
      <w:pPr>
        <w:tabs>
          <w:tab w:val="num" w:pos="360"/>
        </w:tabs>
      </w:pPr>
    </w:lvl>
    <w:lvl w:ilvl="6" w:tplc="E2F0CD74">
      <w:numFmt w:val="none"/>
      <w:lvlText w:val=""/>
      <w:lvlJc w:val="left"/>
      <w:pPr>
        <w:tabs>
          <w:tab w:val="num" w:pos="360"/>
        </w:tabs>
      </w:pPr>
    </w:lvl>
    <w:lvl w:ilvl="7" w:tplc="77928F06">
      <w:numFmt w:val="none"/>
      <w:lvlText w:val=""/>
      <w:lvlJc w:val="left"/>
      <w:pPr>
        <w:tabs>
          <w:tab w:val="num" w:pos="360"/>
        </w:tabs>
      </w:pPr>
    </w:lvl>
    <w:lvl w:ilvl="8" w:tplc="41A6FA3A">
      <w:numFmt w:val="none"/>
      <w:lvlText w:val=""/>
      <w:lvlJc w:val="left"/>
      <w:pPr>
        <w:tabs>
          <w:tab w:val="num" w:pos="360"/>
        </w:tabs>
      </w:pPr>
    </w:lvl>
  </w:abstractNum>
  <w:abstractNum w:abstractNumId="6">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6DFE72EF"/>
    <w:multiLevelType w:val="hybridMultilevel"/>
    <w:tmpl w:val="20362166"/>
    <w:lvl w:ilvl="0" w:tplc="052E19B8">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7A601344"/>
    <w:multiLevelType w:val="multilevel"/>
    <w:tmpl w:val="612647E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4"/>
  </w:num>
  <w:num w:numId="4">
    <w:abstractNumId w:val="5"/>
  </w:num>
  <w:num w:numId="5">
    <w:abstractNumId w:val="8"/>
  </w:num>
  <w:num w:numId="6">
    <w:abstractNumId w:val="0"/>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51D"/>
    <w:rsid w:val="000054EB"/>
    <w:rsid w:val="000672D7"/>
    <w:rsid w:val="000E030E"/>
    <w:rsid w:val="000E3A3F"/>
    <w:rsid w:val="000E5ADA"/>
    <w:rsid w:val="001065B1"/>
    <w:rsid w:val="0011282F"/>
    <w:rsid w:val="0013362D"/>
    <w:rsid w:val="0015107A"/>
    <w:rsid w:val="001610AC"/>
    <w:rsid w:val="00183096"/>
    <w:rsid w:val="0018364B"/>
    <w:rsid w:val="001D341A"/>
    <w:rsid w:val="002621F0"/>
    <w:rsid w:val="00271B76"/>
    <w:rsid w:val="00272814"/>
    <w:rsid w:val="002D0B71"/>
    <w:rsid w:val="00316A92"/>
    <w:rsid w:val="00364F8B"/>
    <w:rsid w:val="00374F45"/>
    <w:rsid w:val="003B35E4"/>
    <w:rsid w:val="003C67B1"/>
    <w:rsid w:val="003C7C52"/>
    <w:rsid w:val="00435817"/>
    <w:rsid w:val="00466D4E"/>
    <w:rsid w:val="0047610E"/>
    <w:rsid w:val="004B0C02"/>
    <w:rsid w:val="004F4F73"/>
    <w:rsid w:val="00510B1D"/>
    <w:rsid w:val="00526AD0"/>
    <w:rsid w:val="00544014"/>
    <w:rsid w:val="0054789F"/>
    <w:rsid w:val="005C7085"/>
    <w:rsid w:val="005D269B"/>
    <w:rsid w:val="0061737E"/>
    <w:rsid w:val="00631C96"/>
    <w:rsid w:val="00632A74"/>
    <w:rsid w:val="00641925"/>
    <w:rsid w:val="00681F4D"/>
    <w:rsid w:val="00684BB2"/>
    <w:rsid w:val="006A735A"/>
    <w:rsid w:val="006F71AB"/>
    <w:rsid w:val="006F76F1"/>
    <w:rsid w:val="00702EBF"/>
    <w:rsid w:val="00705E1B"/>
    <w:rsid w:val="00707713"/>
    <w:rsid w:val="007326C2"/>
    <w:rsid w:val="00750051"/>
    <w:rsid w:val="00782870"/>
    <w:rsid w:val="0078288F"/>
    <w:rsid w:val="007A123C"/>
    <w:rsid w:val="007D1654"/>
    <w:rsid w:val="007F3DC3"/>
    <w:rsid w:val="00823486"/>
    <w:rsid w:val="00834659"/>
    <w:rsid w:val="0087220B"/>
    <w:rsid w:val="00875C54"/>
    <w:rsid w:val="00880581"/>
    <w:rsid w:val="008A1A81"/>
    <w:rsid w:val="008E72D9"/>
    <w:rsid w:val="008E7F22"/>
    <w:rsid w:val="00905C77"/>
    <w:rsid w:val="00940306"/>
    <w:rsid w:val="00975359"/>
    <w:rsid w:val="009767AD"/>
    <w:rsid w:val="00980B3F"/>
    <w:rsid w:val="00995305"/>
    <w:rsid w:val="009B0BF8"/>
    <w:rsid w:val="009B6A71"/>
    <w:rsid w:val="009E6BC0"/>
    <w:rsid w:val="009F4458"/>
    <w:rsid w:val="00A0703D"/>
    <w:rsid w:val="00A35F6C"/>
    <w:rsid w:val="00A647D7"/>
    <w:rsid w:val="00A90F4E"/>
    <w:rsid w:val="00AC6911"/>
    <w:rsid w:val="00B03424"/>
    <w:rsid w:val="00B24F42"/>
    <w:rsid w:val="00B25BC6"/>
    <w:rsid w:val="00B43384"/>
    <w:rsid w:val="00B46602"/>
    <w:rsid w:val="00B55F7B"/>
    <w:rsid w:val="00BC1DEC"/>
    <w:rsid w:val="00BC5A45"/>
    <w:rsid w:val="00BD78AC"/>
    <w:rsid w:val="00C60F58"/>
    <w:rsid w:val="00CC413C"/>
    <w:rsid w:val="00CE5354"/>
    <w:rsid w:val="00D04C95"/>
    <w:rsid w:val="00D2123F"/>
    <w:rsid w:val="00D5655C"/>
    <w:rsid w:val="00D7751D"/>
    <w:rsid w:val="00D81AF0"/>
    <w:rsid w:val="00DA70FF"/>
    <w:rsid w:val="00DD5D40"/>
    <w:rsid w:val="00E0624C"/>
    <w:rsid w:val="00E422E2"/>
    <w:rsid w:val="00E567DE"/>
    <w:rsid w:val="00E950AC"/>
    <w:rsid w:val="00ED22B5"/>
    <w:rsid w:val="00F35BF8"/>
    <w:rsid w:val="00FA12C8"/>
    <w:rsid w:val="00FF550F"/>
    <w:rsid w:val="00FF6E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64B"/>
  </w:style>
  <w:style w:type="paragraph" w:styleId="Heading1">
    <w:name w:val="heading 1"/>
    <w:aliases w:val="Section Heading,heading1,Antraste 1,h1,Section Heading Char,heading1 Char,Antraste 1 Char,h1 Char,H1"/>
    <w:basedOn w:val="Normal"/>
    <w:next w:val="Normal"/>
    <w:link w:val="Heading1Char"/>
    <w:qFormat/>
    <w:rsid w:val="007326C2"/>
    <w:pPr>
      <w:keepNext/>
      <w:spacing w:after="0" w:line="240" w:lineRule="auto"/>
      <w:outlineLvl w:val="0"/>
    </w:pPr>
    <w:rPr>
      <w:rFonts w:ascii="Times New Roman" w:eastAsia="Times New Roman" w:hAnsi="Times New Roman" w:cs="Times New Roman"/>
      <w:sz w:val="40"/>
      <w:szCs w:val="20"/>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
    <w:semiHidden/>
    <w:unhideWhenUsed/>
    <w:qFormat/>
    <w:rsid w:val="00D565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326C2"/>
    <w:pPr>
      <w:keepNext/>
      <w:spacing w:before="100" w:beforeAutospacing="1" w:after="100" w:afterAutospacing="1" w:line="240" w:lineRule="auto"/>
      <w:jc w:val="center"/>
      <w:outlineLvl w:val="2"/>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rsid w:val="007326C2"/>
    <w:rPr>
      <w:rFonts w:ascii="Times New Roman" w:eastAsia="Times New Roman" w:hAnsi="Times New Roman" w:cs="Times New Roman"/>
      <w:sz w:val="40"/>
      <w:szCs w:val="2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rsid w:val="007326C2"/>
    <w:rPr>
      <w:rFonts w:ascii="Times New Roman" w:eastAsia="Times New Roman" w:hAnsi="Times New Roman" w:cs="Times New Roman"/>
      <w:b/>
      <w:sz w:val="24"/>
      <w:szCs w:val="24"/>
    </w:rPr>
  </w:style>
  <w:style w:type="paragraph" w:styleId="BodyText">
    <w:name w:val="Body Text"/>
    <w:basedOn w:val="Normal"/>
    <w:link w:val="BodyTextChar"/>
    <w:rsid w:val="007326C2"/>
    <w:pPr>
      <w:spacing w:after="0" w:line="240" w:lineRule="auto"/>
      <w:jc w:val="both"/>
    </w:pPr>
    <w:rPr>
      <w:rFonts w:ascii="Times New Roman" w:eastAsia="Times New Roman" w:hAnsi="Times New Roman" w:cs="Times New Roman"/>
      <w:sz w:val="24"/>
      <w:szCs w:val="20"/>
      <w:lang w:val="x-none"/>
    </w:rPr>
  </w:style>
  <w:style w:type="character" w:customStyle="1" w:styleId="BodyTextChar">
    <w:name w:val="Body Text Char"/>
    <w:basedOn w:val="DefaultParagraphFont"/>
    <w:link w:val="BodyText"/>
    <w:rsid w:val="007326C2"/>
    <w:rPr>
      <w:rFonts w:ascii="Times New Roman" w:eastAsia="Times New Roman" w:hAnsi="Times New Roman" w:cs="Times New Roman"/>
      <w:sz w:val="24"/>
      <w:szCs w:val="20"/>
      <w:lang w:val="x-none"/>
    </w:rPr>
  </w:style>
  <w:style w:type="paragraph" w:customStyle="1" w:styleId="DefaultText">
    <w:name w:val="Default Text"/>
    <w:rsid w:val="007326C2"/>
    <w:pPr>
      <w:spacing w:after="0" w:line="240" w:lineRule="auto"/>
    </w:pPr>
    <w:rPr>
      <w:rFonts w:ascii="Times New Roman" w:eastAsia="Times New Roman" w:hAnsi="Times New Roman" w:cs="Times New Roman"/>
      <w:color w:val="000000"/>
      <w:sz w:val="24"/>
      <w:szCs w:val="20"/>
      <w:lang w:val="en-GB"/>
    </w:rPr>
  </w:style>
  <w:style w:type="table" w:styleId="TableGrid">
    <w:name w:val="Table Grid"/>
    <w:basedOn w:val="TableNormal"/>
    <w:uiPriority w:val="59"/>
    <w:rsid w:val="006F71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D5655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56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55C"/>
    <w:rPr>
      <w:rFonts w:ascii="Tahoma" w:hAnsi="Tahoma" w:cs="Tahoma"/>
      <w:sz w:val="16"/>
      <w:szCs w:val="16"/>
    </w:rPr>
  </w:style>
  <w:style w:type="character" w:styleId="CommentReference">
    <w:name w:val="annotation reference"/>
    <w:basedOn w:val="DefaultParagraphFont"/>
    <w:uiPriority w:val="99"/>
    <w:semiHidden/>
    <w:unhideWhenUsed/>
    <w:rsid w:val="00995305"/>
    <w:rPr>
      <w:sz w:val="16"/>
      <w:szCs w:val="16"/>
    </w:rPr>
  </w:style>
  <w:style w:type="paragraph" w:styleId="CommentText">
    <w:name w:val="annotation text"/>
    <w:basedOn w:val="Normal"/>
    <w:link w:val="CommentTextChar"/>
    <w:uiPriority w:val="99"/>
    <w:semiHidden/>
    <w:unhideWhenUsed/>
    <w:rsid w:val="00995305"/>
    <w:pPr>
      <w:spacing w:line="240" w:lineRule="auto"/>
    </w:pPr>
    <w:rPr>
      <w:sz w:val="20"/>
      <w:szCs w:val="20"/>
    </w:rPr>
  </w:style>
  <w:style w:type="character" w:customStyle="1" w:styleId="CommentTextChar">
    <w:name w:val="Comment Text Char"/>
    <w:basedOn w:val="DefaultParagraphFont"/>
    <w:link w:val="CommentText"/>
    <w:uiPriority w:val="99"/>
    <w:semiHidden/>
    <w:rsid w:val="00995305"/>
    <w:rPr>
      <w:sz w:val="20"/>
      <w:szCs w:val="20"/>
    </w:rPr>
  </w:style>
  <w:style w:type="paragraph" w:styleId="CommentSubject">
    <w:name w:val="annotation subject"/>
    <w:basedOn w:val="CommentText"/>
    <w:next w:val="CommentText"/>
    <w:link w:val="CommentSubjectChar"/>
    <w:uiPriority w:val="99"/>
    <w:semiHidden/>
    <w:unhideWhenUsed/>
    <w:rsid w:val="00995305"/>
    <w:rPr>
      <w:b/>
      <w:bCs/>
    </w:rPr>
  </w:style>
  <w:style w:type="character" w:customStyle="1" w:styleId="CommentSubjectChar">
    <w:name w:val="Comment Subject Char"/>
    <w:basedOn w:val="CommentTextChar"/>
    <w:link w:val="CommentSubject"/>
    <w:uiPriority w:val="99"/>
    <w:semiHidden/>
    <w:rsid w:val="00995305"/>
    <w:rPr>
      <w:b/>
      <w:bCs/>
      <w:sz w:val="20"/>
      <w:szCs w:val="20"/>
    </w:rPr>
  </w:style>
  <w:style w:type="paragraph" w:customStyle="1" w:styleId="Style2">
    <w:name w:val="Style2"/>
    <w:basedOn w:val="Normal"/>
    <w:autoRedefine/>
    <w:uiPriority w:val="99"/>
    <w:rsid w:val="00B25BC6"/>
    <w:pPr>
      <w:spacing w:after="0" w:line="240" w:lineRule="auto"/>
      <w:jc w:val="both"/>
    </w:pPr>
    <w:rPr>
      <w:rFonts w:ascii="Times New Roman" w:eastAsia="Times New Roman" w:hAnsi="Times New Roman" w:cs="Times New Roman"/>
      <w:lang w:eastAsia="en-GB"/>
    </w:rPr>
  </w:style>
  <w:style w:type="paragraph" w:styleId="TOC1">
    <w:name w:val="toc 1"/>
    <w:basedOn w:val="Normal"/>
    <w:next w:val="Normal"/>
    <w:autoRedefine/>
    <w:uiPriority w:val="99"/>
    <w:semiHidden/>
    <w:rsid w:val="00B25BC6"/>
    <w:pPr>
      <w:spacing w:after="0" w:line="240" w:lineRule="auto"/>
      <w:jc w:val="center"/>
    </w:pPr>
    <w:rPr>
      <w:rFonts w:ascii="Times New Roman" w:eastAsia="Times New Roman" w:hAnsi="Times New Roman" w:cs="Times New Roman"/>
      <w:b/>
      <w:bCs/>
      <w:lang w:eastAsia="en-GB"/>
    </w:rPr>
  </w:style>
  <w:style w:type="character" w:styleId="Strong">
    <w:name w:val="Strong"/>
    <w:basedOn w:val="DefaultParagraphFont"/>
    <w:uiPriority w:val="99"/>
    <w:qFormat/>
    <w:rsid w:val="00B25BC6"/>
    <w:rPr>
      <w:b/>
      <w:bCs/>
    </w:rPr>
  </w:style>
  <w:style w:type="character" w:styleId="Hyperlink">
    <w:name w:val="Hyperlink"/>
    <w:basedOn w:val="DefaultParagraphFont"/>
    <w:uiPriority w:val="99"/>
    <w:rsid w:val="00B25BC6"/>
    <w:rPr>
      <w:color w:val="0000FF"/>
      <w:u w:val="single"/>
    </w:rPr>
  </w:style>
  <w:style w:type="paragraph" w:customStyle="1" w:styleId="Style1">
    <w:name w:val="Style1"/>
    <w:autoRedefine/>
    <w:uiPriority w:val="99"/>
    <w:rsid w:val="00B03424"/>
    <w:pPr>
      <w:spacing w:after="0" w:line="360" w:lineRule="auto"/>
      <w:jc w:val="both"/>
    </w:pPr>
    <w:rPr>
      <w:rFonts w:ascii="Times New Roman" w:eastAsia="Times New Roman" w:hAnsi="Times New Roman" w:cs="Times New Roman"/>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64B"/>
  </w:style>
  <w:style w:type="paragraph" w:styleId="Heading1">
    <w:name w:val="heading 1"/>
    <w:aliases w:val="Section Heading,heading1,Antraste 1,h1,Section Heading Char,heading1 Char,Antraste 1 Char,h1 Char,H1"/>
    <w:basedOn w:val="Normal"/>
    <w:next w:val="Normal"/>
    <w:link w:val="Heading1Char"/>
    <w:qFormat/>
    <w:rsid w:val="007326C2"/>
    <w:pPr>
      <w:keepNext/>
      <w:spacing w:after="0" w:line="240" w:lineRule="auto"/>
      <w:outlineLvl w:val="0"/>
    </w:pPr>
    <w:rPr>
      <w:rFonts w:ascii="Times New Roman" w:eastAsia="Times New Roman" w:hAnsi="Times New Roman" w:cs="Times New Roman"/>
      <w:sz w:val="40"/>
      <w:szCs w:val="20"/>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
    <w:semiHidden/>
    <w:unhideWhenUsed/>
    <w:qFormat/>
    <w:rsid w:val="00D565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326C2"/>
    <w:pPr>
      <w:keepNext/>
      <w:spacing w:before="100" w:beforeAutospacing="1" w:after="100" w:afterAutospacing="1" w:line="240" w:lineRule="auto"/>
      <w:jc w:val="center"/>
      <w:outlineLvl w:val="2"/>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rsid w:val="007326C2"/>
    <w:rPr>
      <w:rFonts w:ascii="Times New Roman" w:eastAsia="Times New Roman" w:hAnsi="Times New Roman" w:cs="Times New Roman"/>
      <w:sz w:val="40"/>
      <w:szCs w:val="2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rsid w:val="007326C2"/>
    <w:rPr>
      <w:rFonts w:ascii="Times New Roman" w:eastAsia="Times New Roman" w:hAnsi="Times New Roman" w:cs="Times New Roman"/>
      <w:b/>
      <w:sz w:val="24"/>
      <w:szCs w:val="24"/>
    </w:rPr>
  </w:style>
  <w:style w:type="paragraph" w:styleId="BodyText">
    <w:name w:val="Body Text"/>
    <w:basedOn w:val="Normal"/>
    <w:link w:val="BodyTextChar"/>
    <w:rsid w:val="007326C2"/>
    <w:pPr>
      <w:spacing w:after="0" w:line="240" w:lineRule="auto"/>
      <w:jc w:val="both"/>
    </w:pPr>
    <w:rPr>
      <w:rFonts w:ascii="Times New Roman" w:eastAsia="Times New Roman" w:hAnsi="Times New Roman" w:cs="Times New Roman"/>
      <w:sz w:val="24"/>
      <w:szCs w:val="20"/>
      <w:lang w:val="x-none"/>
    </w:rPr>
  </w:style>
  <w:style w:type="character" w:customStyle="1" w:styleId="BodyTextChar">
    <w:name w:val="Body Text Char"/>
    <w:basedOn w:val="DefaultParagraphFont"/>
    <w:link w:val="BodyText"/>
    <w:rsid w:val="007326C2"/>
    <w:rPr>
      <w:rFonts w:ascii="Times New Roman" w:eastAsia="Times New Roman" w:hAnsi="Times New Roman" w:cs="Times New Roman"/>
      <w:sz w:val="24"/>
      <w:szCs w:val="20"/>
      <w:lang w:val="x-none"/>
    </w:rPr>
  </w:style>
  <w:style w:type="paragraph" w:customStyle="1" w:styleId="DefaultText">
    <w:name w:val="Default Text"/>
    <w:rsid w:val="007326C2"/>
    <w:pPr>
      <w:spacing w:after="0" w:line="240" w:lineRule="auto"/>
    </w:pPr>
    <w:rPr>
      <w:rFonts w:ascii="Times New Roman" w:eastAsia="Times New Roman" w:hAnsi="Times New Roman" w:cs="Times New Roman"/>
      <w:color w:val="000000"/>
      <w:sz w:val="24"/>
      <w:szCs w:val="20"/>
      <w:lang w:val="en-GB"/>
    </w:rPr>
  </w:style>
  <w:style w:type="table" w:styleId="TableGrid">
    <w:name w:val="Table Grid"/>
    <w:basedOn w:val="TableNormal"/>
    <w:uiPriority w:val="59"/>
    <w:rsid w:val="006F71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D5655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56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55C"/>
    <w:rPr>
      <w:rFonts w:ascii="Tahoma" w:hAnsi="Tahoma" w:cs="Tahoma"/>
      <w:sz w:val="16"/>
      <w:szCs w:val="16"/>
    </w:rPr>
  </w:style>
  <w:style w:type="character" w:styleId="CommentReference">
    <w:name w:val="annotation reference"/>
    <w:basedOn w:val="DefaultParagraphFont"/>
    <w:uiPriority w:val="99"/>
    <w:semiHidden/>
    <w:unhideWhenUsed/>
    <w:rsid w:val="00995305"/>
    <w:rPr>
      <w:sz w:val="16"/>
      <w:szCs w:val="16"/>
    </w:rPr>
  </w:style>
  <w:style w:type="paragraph" w:styleId="CommentText">
    <w:name w:val="annotation text"/>
    <w:basedOn w:val="Normal"/>
    <w:link w:val="CommentTextChar"/>
    <w:uiPriority w:val="99"/>
    <w:semiHidden/>
    <w:unhideWhenUsed/>
    <w:rsid w:val="00995305"/>
    <w:pPr>
      <w:spacing w:line="240" w:lineRule="auto"/>
    </w:pPr>
    <w:rPr>
      <w:sz w:val="20"/>
      <w:szCs w:val="20"/>
    </w:rPr>
  </w:style>
  <w:style w:type="character" w:customStyle="1" w:styleId="CommentTextChar">
    <w:name w:val="Comment Text Char"/>
    <w:basedOn w:val="DefaultParagraphFont"/>
    <w:link w:val="CommentText"/>
    <w:uiPriority w:val="99"/>
    <w:semiHidden/>
    <w:rsid w:val="00995305"/>
    <w:rPr>
      <w:sz w:val="20"/>
      <w:szCs w:val="20"/>
    </w:rPr>
  </w:style>
  <w:style w:type="paragraph" w:styleId="CommentSubject">
    <w:name w:val="annotation subject"/>
    <w:basedOn w:val="CommentText"/>
    <w:next w:val="CommentText"/>
    <w:link w:val="CommentSubjectChar"/>
    <w:uiPriority w:val="99"/>
    <w:semiHidden/>
    <w:unhideWhenUsed/>
    <w:rsid w:val="00995305"/>
    <w:rPr>
      <w:b/>
      <w:bCs/>
    </w:rPr>
  </w:style>
  <w:style w:type="character" w:customStyle="1" w:styleId="CommentSubjectChar">
    <w:name w:val="Comment Subject Char"/>
    <w:basedOn w:val="CommentTextChar"/>
    <w:link w:val="CommentSubject"/>
    <w:uiPriority w:val="99"/>
    <w:semiHidden/>
    <w:rsid w:val="00995305"/>
    <w:rPr>
      <w:b/>
      <w:bCs/>
      <w:sz w:val="20"/>
      <w:szCs w:val="20"/>
    </w:rPr>
  </w:style>
  <w:style w:type="paragraph" w:customStyle="1" w:styleId="Style2">
    <w:name w:val="Style2"/>
    <w:basedOn w:val="Normal"/>
    <w:autoRedefine/>
    <w:uiPriority w:val="99"/>
    <w:rsid w:val="00B25BC6"/>
    <w:pPr>
      <w:spacing w:after="0" w:line="240" w:lineRule="auto"/>
      <w:jc w:val="both"/>
    </w:pPr>
    <w:rPr>
      <w:rFonts w:ascii="Times New Roman" w:eastAsia="Times New Roman" w:hAnsi="Times New Roman" w:cs="Times New Roman"/>
      <w:lang w:eastAsia="en-GB"/>
    </w:rPr>
  </w:style>
  <w:style w:type="paragraph" w:styleId="TOC1">
    <w:name w:val="toc 1"/>
    <w:basedOn w:val="Normal"/>
    <w:next w:val="Normal"/>
    <w:autoRedefine/>
    <w:uiPriority w:val="99"/>
    <w:semiHidden/>
    <w:rsid w:val="00B25BC6"/>
    <w:pPr>
      <w:spacing w:after="0" w:line="240" w:lineRule="auto"/>
      <w:jc w:val="center"/>
    </w:pPr>
    <w:rPr>
      <w:rFonts w:ascii="Times New Roman" w:eastAsia="Times New Roman" w:hAnsi="Times New Roman" w:cs="Times New Roman"/>
      <w:b/>
      <w:bCs/>
      <w:lang w:eastAsia="en-GB"/>
    </w:rPr>
  </w:style>
  <w:style w:type="character" w:styleId="Strong">
    <w:name w:val="Strong"/>
    <w:basedOn w:val="DefaultParagraphFont"/>
    <w:uiPriority w:val="99"/>
    <w:qFormat/>
    <w:rsid w:val="00B25BC6"/>
    <w:rPr>
      <w:b/>
      <w:bCs/>
    </w:rPr>
  </w:style>
  <w:style w:type="character" w:styleId="Hyperlink">
    <w:name w:val="Hyperlink"/>
    <w:basedOn w:val="DefaultParagraphFont"/>
    <w:uiPriority w:val="99"/>
    <w:rsid w:val="00B25BC6"/>
    <w:rPr>
      <w:color w:val="0000FF"/>
      <w:u w:val="single"/>
    </w:rPr>
  </w:style>
  <w:style w:type="paragraph" w:customStyle="1" w:styleId="Style1">
    <w:name w:val="Style1"/>
    <w:autoRedefine/>
    <w:uiPriority w:val="99"/>
    <w:rsid w:val="00B03424"/>
    <w:pPr>
      <w:spacing w:after="0" w:line="360" w:lineRule="auto"/>
      <w:jc w:val="both"/>
    </w:pPr>
    <w:rPr>
      <w:rFonts w:ascii="Times New Roman" w:eastAsia="Times New Roman" w:hAnsi="Times New Roman"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97185">
      <w:bodyDiv w:val="1"/>
      <w:marLeft w:val="0"/>
      <w:marRight w:val="0"/>
      <w:marTop w:val="0"/>
      <w:marBottom w:val="0"/>
      <w:divBdr>
        <w:top w:val="none" w:sz="0" w:space="0" w:color="auto"/>
        <w:left w:val="none" w:sz="0" w:space="0" w:color="auto"/>
        <w:bottom w:val="none" w:sz="0" w:space="0" w:color="auto"/>
        <w:right w:val="none" w:sz="0" w:space="0" w:color="auto"/>
      </w:divBdr>
    </w:div>
    <w:div w:id="833378221">
      <w:bodyDiv w:val="1"/>
      <w:marLeft w:val="0"/>
      <w:marRight w:val="0"/>
      <w:marTop w:val="0"/>
      <w:marBottom w:val="0"/>
      <w:divBdr>
        <w:top w:val="none" w:sz="0" w:space="0" w:color="auto"/>
        <w:left w:val="none" w:sz="0" w:space="0" w:color="auto"/>
        <w:bottom w:val="none" w:sz="0" w:space="0" w:color="auto"/>
        <w:right w:val="none" w:sz="0" w:space="0" w:color="auto"/>
      </w:divBdr>
    </w:div>
    <w:div w:id="1313408762">
      <w:bodyDiv w:val="1"/>
      <w:marLeft w:val="0"/>
      <w:marRight w:val="0"/>
      <w:marTop w:val="0"/>
      <w:marBottom w:val="0"/>
      <w:divBdr>
        <w:top w:val="none" w:sz="0" w:space="0" w:color="auto"/>
        <w:left w:val="none" w:sz="0" w:space="0" w:color="auto"/>
        <w:bottom w:val="none" w:sz="0" w:space="0" w:color="auto"/>
        <w:right w:val="none" w:sz="0" w:space="0" w:color="auto"/>
      </w:divBdr>
    </w:div>
    <w:div w:id="162457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vladimirs.gargazevics@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rijs.cernovs@daugavpils.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DA8993C824140D88785924BB93C5A7E"/>
        <w:category>
          <w:name w:val="Vispārīgi"/>
          <w:gallery w:val="placeholder"/>
        </w:category>
        <w:types>
          <w:type w:val="bbPlcHdr"/>
        </w:types>
        <w:behaviors>
          <w:behavior w:val="content"/>
        </w:behaviors>
        <w:guid w:val="{B782C4A6-5BD0-43BB-A31A-9E3D4FA6B739}"/>
      </w:docPartPr>
      <w:docPartBody>
        <w:p w:rsidR="00237F79" w:rsidRDefault="004325CB" w:rsidP="004325CB">
          <w:pPr>
            <w:pStyle w:val="1DA8993C824140D88785924BB93C5A7E"/>
          </w:pPr>
          <w:r w:rsidRPr="0084395A">
            <w:rPr>
              <w:rStyle w:val="PlaceholderText"/>
            </w:rPr>
            <w:t>Lai ievadītu tekstu, noklikšķiniet šeit.</w:t>
          </w:r>
        </w:p>
      </w:docPartBody>
    </w:docPart>
    <w:docPart>
      <w:docPartPr>
        <w:name w:val="B8D082B78FDF46B8BCB2D1D89DAE363A"/>
        <w:category>
          <w:name w:val="Vispārīgi"/>
          <w:gallery w:val="placeholder"/>
        </w:category>
        <w:types>
          <w:type w:val="bbPlcHdr"/>
        </w:types>
        <w:behaviors>
          <w:behavior w:val="content"/>
        </w:behaviors>
        <w:guid w:val="{40F356AD-AE22-4B76-8ABE-7A95D5D51E81}"/>
      </w:docPartPr>
      <w:docPartBody>
        <w:p w:rsidR="00237F79" w:rsidRDefault="004325CB" w:rsidP="004325CB">
          <w:pPr>
            <w:pStyle w:val="B8D082B78FDF46B8BCB2D1D89DAE363A"/>
          </w:pPr>
          <w:r w:rsidRPr="002A3685">
            <w:rPr>
              <w:rStyle w:val="PlaceholderText"/>
            </w:rPr>
            <w:t>Lai ievadītu tekstu, noklikšķiniet šeit.</w:t>
          </w:r>
        </w:p>
      </w:docPartBody>
    </w:docPart>
    <w:docPart>
      <w:docPartPr>
        <w:name w:val="8C4734CC501947A8AD6AFE9BD4000A54"/>
        <w:category>
          <w:name w:val="Vispārīgi"/>
          <w:gallery w:val="placeholder"/>
        </w:category>
        <w:types>
          <w:type w:val="bbPlcHdr"/>
        </w:types>
        <w:behaviors>
          <w:behavior w:val="content"/>
        </w:behaviors>
        <w:guid w:val="{F6712497-8BED-42A1-A198-A314E90EA3C0}"/>
      </w:docPartPr>
      <w:docPartBody>
        <w:p w:rsidR="00237F79" w:rsidRDefault="004325CB" w:rsidP="004325CB">
          <w:pPr>
            <w:pStyle w:val="8C4734CC501947A8AD6AFE9BD4000A54"/>
          </w:pPr>
          <w:r w:rsidRPr="00486782">
            <w:rPr>
              <w:rStyle w:val="PlaceholderText"/>
            </w:rPr>
            <w:t>Lai ievadītu datumu, noklikšķiniet šeit.</w:t>
          </w:r>
        </w:p>
      </w:docPartBody>
    </w:docPart>
    <w:docPart>
      <w:docPartPr>
        <w:name w:val="94CECC2599284316821FDF0A8FC0555B"/>
        <w:category>
          <w:name w:val="Vispārīgi"/>
          <w:gallery w:val="placeholder"/>
        </w:category>
        <w:types>
          <w:type w:val="bbPlcHdr"/>
        </w:types>
        <w:behaviors>
          <w:behavior w:val="content"/>
        </w:behaviors>
        <w:guid w:val="{957AE53B-7597-4789-9942-EE983A3E077B}"/>
      </w:docPartPr>
      <w:docPartBody>
        <w:p w:rsidR="00237F79" w:rsidRDefault="004325CB" w:rsidP="004325CB">
          <w:pPr>
            <w:pStyle w:val="94CECC2599284316821FDF0A8FC0555B"/>
          </w:pPr>
          <w:r w:rsidRPr="0084395A">
            <w:rPr>
              <w:rStyle w:val="PlaceholderText"/>
            </w:rPr>
            <w:t>Lai ievadītu tekstu, noklikšķiniet šeit.</w:t>
          </w:r>
        </w:p>
      </w:docPartBody>
    </w:docPart>
    <w:docPart>
      <w:docPartPr>
        <w:name w:val="A5A620C51A204CDAB5DD26F94AD0BFA9"/>
        <w:category>
          <w:name w:val="Vispārīgi"/>
          <w:gallery w:val="placeholder"/>
        </w:category>
        <w:types>
          <w:type w:val="bbPlcHdr"/>
        </w:types>
        <w:behaviors>
          <w:behavior w:val="content"/>
        </w:behaviors>
        <w:guid w:val="{2A8110B5-F784-4D11-AEDD-8A816EE6B6D4}"/>
      </w:docPartPr>
      <w:docPartBody>
        <w:p w:rsidR="00237F79" w:rsidRDefault="004325CB" w:rsidP="004325CB">
          <w:pPr>
            <w:pStyle w:val="A5A620C51A204CDAB5DD26F94AD0BFA9"/>
          </w:pPr>
          <w:r w:rsidRPr="00486782">
            <w:rPr>
              <w:rStyle w:val="PlaceholderText"/>
            </w:rPr>
            <w:t>Lai ievadītu datumu,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5CB"/>
    <w:rsid w:val="000440B5"/>
    <w:rsid w:val="00237F79"/>
    <w:rsid w:val="00337BBE"/>
    <w:rsid w:val="00341E40"/>
    <w:rsid w:val="003C53C2"/>
    <w:rsid w:val="004325CB"/>
    <w:rsid w:val="0054341D"/>
    <w:rsid w:val="0065418C"/>
    <w:rsid w:val="0070745D"/>
    <w:rsid w:val="00B71C25"/>
    <w:rsid w:val="00C02755"/>
    <w:rsid w:val="00E23A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325CB"/>
    <w:rPr>
      <w:color w:val="808080"/>
    </w:rPr>
  </w:style>
  <w:style w:type="paragraph" w:customStyle="1" w:styleId="1DA8993C824140D88785924BB93C5A7E">
    <w:name w:val="1DA8993C824140D88785924BB93C5A7E"/>
    <w:rsid w:val="004325CB"/>
  </w:style>
  <w:style w:type="paragraph" w:customStyle="1" w:styleId="A8D7964612994246BE2EB50BAA0A04F2">
    <w:name w:val="A8D7964612994246BE2EB50BAA0A04F2"/>
    <w:rsid w:val="004325CB"/>
  </w:style>
  <w:style w:type="paragraph" w:customStyle="1" w:styleId="B8D082B78FDF46B8BCB2D1D89DAE363A">
    <w:name w:val="B8D082B78FDF46B8BCB2D1D89DAE363A"/>
    <w:rsid w:val="004325CB"/>
  </w:style>
  <w:style w:type="paragraph" w:customStyle="1" w:styleId="8C4734CC501947A8AD6AFE9BD4000A54">
    <w:name w:val="8C4734CC501947A8AD6AFE9BD4000A54"/>
    <w:rsid w:val="004325CB"/>
  </w:style>
  <w:style w:type="paragraph" w:customStyle="1" w:styleId="94CECC2599284316821FDF0A8FC0555B">
    <w:name w:val="94CECC2599284316821FDF0A8FC0555B"/>
    <w:rsid w:val="004325CB"/>
  </w:style>
  <w:style w:type="paragraph" w:customStyle="1" w:styleId="A5A620C51A204CDAB5DD26F94AD0BFA9">
    <w:name w:val="A5A620C51A204CDAB5DD26F94AD0BFA9"/>
    <w:rsid w:val="004325C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325CB"/>
    <w:rPr>
      <w:color w:val="808080"/>
    </w:rPr>
  </w:style>
  <w:style w:type="paragraph" w:customStyle="1" w:styleId="1DA8993C824140D88785924BB93C5A7E">
    <w:name w:val="1DA8993C824140D88785924BB93C5A7E"/>
    <w:rsid w:val="004325CB"/>
  </w:style>
  <w:style w:type="paragraph" w:customStyle="1" w:styleId="A8D7964612994246BE2EB50BAA0A04F2">
    <w:name w:val="A8D7964612994246BE2EB50BAA0A04F2"/>
    <w:rsid w:val="004325CB"/>
  </w:style>
  <w:style w:type="paragraph" w:customStyle="1" w:styleId="B8D082B78FDF46B8BCB2D1D89DAE363A">
    <w:name w:val="B8D082B78FDF46B8BCB2D1D89DAE363A"/>
    <w:rsid w:val="004325CB"/>
  </w:style>
  <w:style w:type="paragraph" w:customStyle="1" w:styleId="8C4734CC501947A8AD6AFE9BD4000A54">
    <w:name w:val="8C4734CC501947A8AD6AFE9BD4000A54"/>
    <w:rsid w:val="004325CB"/>
  </w:style>
  <w:style w:type="paragraph" w:customStyle="1" w:styleId="94CECC2599284316821FDF0A8FC0555B">
    <w:name w:val="94CECC2599284316821FDF0A8FC0555B"/>
    <w:rsid w:val="004325CB"/>
  </w:style>
  <w:style w:type="paragraph" w:customStyle="1" w:styleId="A5A620C51A204CDAB5DD26F94AD0BFA9">
    <w:name w:val="A5A620C51A204CDAB5DD26F94AD0BFA9"/>
    <w:rsid w:val="004325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8180</Words>
  <Characters>4663</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Ainars Streikis</dc:creator>
  <cp:lastModifiedBy>user</cp:lastModifiedBy>
  <cp:revision>3</cp:revision>
  <cp:lastPrinted>2017-03-14T06:29:00Z</cp:lastPrinted>
  <dcterms:created xsi:type="dcterms:W3CDTF">2018-02-23T07:25:00Z</dcterms:created>
  <dcterms:modified xsi:type="dcterms:W3CDTF">2018-02-23T07:28:00Z</dcterms:modified>
</cp:coreProperties>
</file>