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39" w:rsidRDefault="00B53C39" w:rsidP="00B53C39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B53C39" w:rsidRDefault="00B53C39" w:rsidP="00B53C39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B53C39" w:rsidRDefault="00B53C39" w:rsidP="00B53C39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A.Burunovs</w:t>
      </w:r>
      <w:proofErr w:type="spellEnd"/>
    </w:p>
    <w:p w:rsidR="00B53C39" w:rsidRDefault="00B53C39" w:rsidP="00B53C39">
      <w:pPr>
        <w:jc w:val="right"/>
        <w:rPr>
          <w:color w:val="000000"/>
          <w:sz w:val="22"/>
          <w:szCs w:val="22"/>
          <w:lang w:val="lv-LV"/>
        </w:rPr>
      </w:pPr>
    </w:p>
    <w:p w:rsidR="00B53C39" w:rsidRDefault="00B53C39" w:rsidP="00B53C39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B53C39" w:rsidRDefault="00B53C39" w:rsidP="00B53C39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Daugavpilī, 201</w:t>
      </w: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 gada 1</w:t>
      </w:r>
      <w:r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aprīlī</w:t>
      </w:r>
    </w:p>
    <w:p w:rsidR="00B53C39" w:rsidRDefault="00B53C39" w:rsidP="00B53C39">
      <w:pPr>
        <w:rPr>
          <w:color w:val="000000"/>
          <w:sz w:val="22"/>
          <w:szCs w:val="22"/>
          <w:lang w:val="lv-LV"/>
        </w:rPr>
      </w:pPr>
    </w:p>
    <w:p w:rsidR="00B53C39" w:rsidRDefault="00B53C39" w:rsidP="00B53C39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B53C39" w:rsidRDefault="00B53C39" w:rsidP="00B53C39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B53C39" w:rsidRDefault="00B53C39" w:rsidP="00B53C39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B53C39" w:rsidRDefault="00B53C39" w:rsidP="00B53C39">
      <w:pPr>
        <w:rPr>
          <w:lang w:val="lv-LV"/>
        </w:rPr>
      </w:pPr>
    </w:p>
    <w:p w:rsidR="00B53C39" w:rsidRDefault="00B53C39" w:rsidP="00B53C39">
      <w:pPr>
        <w:pStyle w:val="Heading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“Audeklu ar </w:t>
      </w:r>
      <w:proofErr w:type="spellStart"/>
      <w:r>
        <w:rPr>
          <w:b/>
          <w:color w:val="000000"/>
          <w:sz w:val="22"/>
          <w:szCs w:val="22"/>
        </w:rPr>
        <w:t>apakšrāmi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apakšrāmju</w:t>
      </w:r>
      <w:proofErr w:type="spellEnd"/>
      <w:r>
        <w:rPr>
          <w:b/>
          <w:color w:val="000000"/>
          <w:sz w:val="22"/>
          <w:szCs w:val="22"/>
        </w:rPr>
        <w:t xml:space="preserve"> un audeklu bez rāmja un akrila, eļļas krāsu piegāde simpoziju un radošo darbnīcu nodrošinājumam”</w:t>
      </w:r>
    </w:p>
    <w:p w:rsidR="00B53C39" w:rsidRDefault="00B53C39" w:rsidP="00B53C39">
      <w:pPr>
        <w:rPr>
          <w:lang w:val="lv-LV"/>
        </w:rPr>
      </w:pPr>
    </w:p>
    <w:p w:rsidR="00B53C39" w:rsidRDefault="00B53C39" w:rsidP="00B53C39">
      <w:pPr>
        <w:pStyle w:val="Heading2"/>
        <w:numPr>
          <w:ilvl w:val="0"/>
          <w:numId w:val="2"/>
        </w:numPr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53C39" w:rsidTr="00B53C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spacing w:line="27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pStyle w:val="Style2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B53C39" w:rsidTr="00B53C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B53C39" w:rsidTr="00B53C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B53C39" w:rsidTr="00B53C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Vadītāja vietnieks Māris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Čačka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 xml:space="preserve">, tālr.65430246, mob. 29114596, </w:t>
            </w:r>
          </w:p>
          <w:p w:rsidR="00B53C39" w:rsidRDefault="00B53C39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>
                <w:rPr>
                  <w:rStyle w:val="Hyperlink"/>
                  <w:sz w:val="22"/>
                  <w:lang w:val="lv-LV"/>
                </w:rPr>
                <w:t>aleksejs.burunovs@daugavpils.lv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B53C39" w:rsidTr="00B53C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B53C39" w:rsidRDefault="00B53C39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B53C39" w:rsidRDefault="00B53C39" w:rsidP="00B53C39">
      <w:pPr>
        <w:jc w:val="both"/>
        <w:rPr>
          <w:color w:val="000000"/>
          <w:sz w:val="22"/>
          <w:szCs w:val="22"/>
          <w:lang w:val="lv-LV"/>
        </w:rPr>
      </w:pPr>
    </w:p>
    <w:p w:rsidR="00B53C39" w:rsidRDefault="00B53C39" w:rsidP="00B53C39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201</w:t>
      </w:r>
      <w:r>
        <w:rPr>
          <w:b/>
          <w:bCs/>
          <w:color w:val="000000"/>
          <w:sz w:val="22"/>
          <w:szCs w:val="22"/>
          <w:lang w:val="lv-LV"/>
        </w:rPr>
        <w:t>7</w:t>
      </w:r>
      <w:r>
        <w:rPr>
          <w:b/>
          <w:bCs/>
          <w:color w:val="000000"/>
          <w:sz w:val="22"/>
          <w:szCs w:val="22"/>
          <w:lang w:val="lv-LV"/>
        </w:rPr>
        <w:t>/</w:t>
      </w:r>
      <w:r>
        <w:rPr>
          <w:b/>
          <w:bCs/>
          <w:color w:val="000000"/>
          <w:sz w:val="22"/>
          <w:szCs w:val="22"/>
          <w:lang w:val="lv-LV"/>
        </w:rPr>
        <w:t>11N</w:t>
      </w:r>
    </w:p>
    <w:p w:rsidR="00B53C39" w:rsidRDefault="00B53C39" w:rsidP="00B53C39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>
        <w:rPr>
          <w:color w:val="000000"/>
          <w:sz w:val="22"/>
          <w:szCs w:val="22"/>
          <w:lang w:val="lv-LV"/>
        </w:rPr>
        <w:t xml:space="preserve">Audeklu ar </w:t>
      </w:r>
      <w:proofErr w:type="spellStart"/>
      <w:r>
        <w:rPr>
          <w:color w:val="000000"/>
          <w:sz w:val="22"/>
          <w:szCs w:val="22"/>
          <w:lang w:val="lv-LV"/>
        </w:rPr>
        <w:t>apakšrāmi</w:t>
      </w:r>
      <w:proofErr w:type="spellEnd"/>
      <w:r>
        <w:rPr>
          <w:color w:val="000000"/>
          <w:sz w:val="22"/>
          <w:szCs w:val="22"/>
          <w:lang w:val="lv-LV"/>
        </w:rPr>
        <w:t xml:space="preserve">, </w:t>
      </w:r>
      <w:proofErr w:type="spellStart"/>
      <w:r>
        <w:rPr>
          <w:color w:val="000000"/>
          <w:sz w:val="22"/>
          <w:szCs w:val="22"/>
          <w:lang w:val="lv-LV"/>
        </w:rPr>
        <w:t>apakšrāmju</w:t>
      </w:r>
      <w:proofErr w:type="spellEnd"/>
      <w:r>
        <w:rPr>
          <w:color w:val="000000"/>
          <w:sz w:val="22"/>
          <w:szCs w:val="22"/>
          <w:lang w:val="lv-LV"/>
        </w:rPr>
        <w:t xml:space="preserve"> un audeklu bez rāmja un akrila, eļļas krāsu piegāde simpoziju un radošo darbnīcu nodrošinājumam</w:t>
      </w:r>
      <w:r>
        <w:rPr>
          <w:sz w:val="22"/>
          <w:szCs w:val="22"/>
          <w:lang w:val="lv-LV"/>
        </w:rPr>
        <w:t xml:space="preserve"> (1. pielikums)</w:t>
      </w:r>
      <w:r>
        <w:rPr>
          <w:color w:val="000000"/>
          <w:sz w:val="22"/>
          <w:szCs w:val="22"/>
          <w:lang w:val="lv-LV"/>
        </w:rPr>
        <w:t>;</w:t>
      </w:r>
    </w:p>
    <w:p w:rsidR="00B53C39" w:rsidRDefault="00B53C39" w:rsidP="00B53C39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</w:t>
      </w:r>
      <w:r>
        <w:rPr>
          <w:color w:val="000000"/>
          <w:sz w:val="22"/>
          <w:szCs w:val="22"/>
          <w:lang w:val="lv-LV"/>
        </w:rPr>
        <w:t>pa daļām</w:t>
      </w:r>
    </w:p>
    <w:p w:rsidR="00B53C39" w:rsidRDefault="00B53C39" w:rsidP="00B53C39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B53C39" w:rsidRDefault="00B53C39" w:rsidP="00B53C39">
      <w:pPr>
        <w:pStyle w:val="Style1"/>
        <w:numPr>
          <w:ilvl w:val="0"/>
          <w:numId w:val="0"/>
        </w:numPr>
        <w:tabs>
          <w:tab w:val="left" w:pos="720"/>
        </w:tabs>
      </w:pPr>
      <w:r>
        <w:t>5.1.Pretendents ir reģistrēts Latvijas Republikas Uzņēmumu reģistrā vai līdzvērtīgā reģistrā ārvalstīs.</w:t>
      </w:r>
    </w:p>
    <w:p w:rsidR="00B53C39" w:rsidRDefault="00B53C39" w:rsidP="00B53C39">
      <w:pPr>
        <w:pStyle w:val="Style1"/>
        <w:numPr>
          <w:ilvl w:val="0"/>
          <w:numId w:val="0"/>
        </w:numPr>
        <w:tabs>
          <w:tab w:val="left" w:pos="720"/>
        </w:tabs>
        <w:ind w:left="360"/>
      </w:pPr>
      <w:r>
        <w:t>5.2.Pretendentam ir pieredze tehniskajā specifikācijā minētā pakalpojuma sniegšanā.</w:t>
      </w:r>
    </w:p>
    <w:p w:rsidR="00B53C39" w:rsidRDefault="00B53C39" w:rsidP="00B53C39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B53C39" w:rsidRDefault="00B53C39" w:rsidP="00B53C39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B53C39" w:rsidRDefault="00B53C39" w:rsidP="00B53C39">
      <w:pPr>
        <w:numPr>
          <w:ilvl w:val="0"/>
          <w:numId w:val="2"/>
        </w:numPr>
        <w:tabs>
          <w:tab w:val="num" w:pos="360"/>
        </w:tabs>
        <w:ind w:hanging="720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>
        <w:rPr>
          <w:color w:val="000000"/>
          <w:sz w:val="22"/>
          <w:szCs w:val="22"/>
          <w:lang w:val="lv-LV"/>
        </w:rPr>
        <w:t>piedāvājums ar viszemāko cenu, kas pilnībā atbilst prasībām.</w:t>
      </w:r>
    </w:p>
    <w:p w:rsidR="00B53C39" w:rsidRDefault="00B53C39" w:rsidP="00B53C3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B53C39" w:rsidRDefault="00B53C39" w:rsidP="00B53C39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>līdz 201</w:t>
      </w:r>
      <w:r>
        <w:rPr>
          <w:b/>
          <w:bCs/>
          <w:color w:val="000000"/>
          <w:sz w:val="22"/>
          <w:szCs w:val="22"/>
          <w:u w:val="single"/>
          <w:lang w:val="lv-LV"/>
        </w:rPr>
        <w:t>7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. gada </w:t>
      </w:r>
      <w:r>
        <w:rPr>
          <w:b/>
          <w:bCs/>
          <w:color w:val="000000"/>
          <w:sz w:val="22"/>
          <w:szCs w:val="22"/>
          <w:u w:val="single"/>
          <w:lang w:val="lv-LV"/>
        </w:rPr>
        <w:t>2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1. </w:t>
      </w:r>
      <w:r>
        <w:rPr>
          <w:b/>
          <w:bCs/>
          <w:color w:val="000000"/>
          <w:sz w:val="22"/>
          <w:szCs w:val="22"/>
          <w:u w:val="single"/>
          <w:lang w:val="lv-LV"/>
        </w:rPr>
        <w:t>aprīļa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 plkst.1</w:t>
      </w:r>
      <w:r>
        <w:rPr>
          <w:b/>
          <w:bCs/>
          <w:color w:val="000000"/>
          <w:sz w:val="22"/>
          <w:szCs w:val="22"/>
          <w:u w:val="single"/>
          <w:lang w:val="lv-LV"/>
        </w:rPr>
        <w:t>0</w:t>
      </w:r>
      <w:r>
        <w:rPr>
          <w:b/>
          <w:bCs/>
          <w:color w:val="000000"/>
          <w:sz w:val="22"/>
          <w:szCs w:val="22"/>
          <w:u w:val="single"/>
          <w:lang w:val="lv-LV"/>
        </w:rPr>
        <w:t>.00.</w:t>
      </w:r>
    </w:p>
    <w:p w:rsidR="00B53C39" w:rsidRDefault="00B53C39" w:rsidP="00B53C39">
      <w:pPr>
        <w:numPr>
          <w:ilvl w:val="0"/>
          <w:numId w:val="2"/>
        </w:numPr>
        <w:tabs>
          <w:tab w:val="num" w:pos="360"/>
        </w:tabs>
        <w:ind w:hanging="720"/>
        <w:jc w:val="both"/>
      </w:pPr>
      <w:r>
        <w:rPr>
          <w:color w:val="000000"/>
          <w:sz w:val="22"/>
          <w:szCs w:val="22"/>
          <w:lang w:val="lv-LV"/>
        </w:rPr>
        <w:t xml:space="preserve">Piedāvājumu var iesniegt: </w:t>
      </w:r>
      <w:proofErr w:type="spellStart"/>
      <w:r>
        <w:t>elektroniski</w:t>
      </w:r>
      <w:proofErr w:type="spellEnd"/>
      <w:r>
        <w:t xml:space="preserve"> (e-pasts: vladimirs.gargazevics@daugavpils.lv).</w:t>
      </w:r>
    </w:p>
    <w:p w:rsidR="00B53C39" w:rsidRDefault="00B53C39" w:rsidP="00B53C39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1.pielikums</w:t>
      </w: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B53C39" w:rsidRDefault="00B53C39" w:rsidP="00B53C3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B53C39" w:rsidRDefault="00B53C39" w:rsidP="00B53C39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>
        <w:rPr>
          <w:color w:val="000000"/>
          <w:sz w:val="22"/>
          <w:szCs w:val="22"/>
          <w:lang w:val="lv-LV"/>
        </w:rPr>
        <w:t xml:space="preserve">Audeklu ar </w:t>
      </w:r>
      <w:proofErr w:type="spellStart"/>
      <w:r>
        <w:rPr>
          <w:color w:val="000000"/>
          <w:sz w:val="22"/>
          <w:szCs w:val="22"/>
          <w:lang w:val="lv-LV"/>
        </w:rPr>
        <w:t>apakšrāmi</w:t>
      </w:r>
      <w:proofErr w:type="spellEnd"/>
      <w:r>
        <w:rPr>
          <w:color w:val="000000"/>
          <w:sz w:val="22"/>
          <w:szCs w:val="22"/>
          <w:lang w:val="lv-LV"/>
        </w:rPr>
        <w:t xml:space="preserve">, </w:t>
      </w:r>
      <w:proofErr w:type="spellStart"/>
      <w:r>
        <w:rPr>
          <w:color w:val="000000"/>
          <w:sz w:val="22"/>
          <w:szCs w:val="22"/>
          <w:lang w:val="lv-LV"/>
        </w:rPr>
        <w:t>apakšrāmju</w:t>
      </w:r>
      <w:proofErr w:type="spellEnd"/>
      <w:r>
        <w:rPr>
          <w:color w:val="000000"/>
          <w:sz w:val="22"/>
          <w:szCs w:val="22"/>
          <w:lang w:val="lv-LV"/>
        </w:rPr>
        <w:t xml:space="preserve"> un audeklu bez rāmja un akrila, eļļas krāsu piegāde simpoziju un radošo darbnīcu nodrošinājumam</w:t>
      </w:r>
    </w:p>
    <w:p w:rsidR="00B53C39" w:rsidRDefault="00B53C39" w:rsidP="00B53C3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3037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442"/>
      </w:tblGrid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B53C39" w:rsidRDefault="00B53C3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uz </w:t>
            </w:r>
            <w:proofErr w:type="spellStart"/>
            <w:r>
              <w:rPr>
                <w:sz w:val="22"/>
                <w:szCs w:val="22"/>
                <w:lang w:val="lv-LV"/>
              </w:rPr>
              <w:t>apakšrāmja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100 x 100 cm (audekls-370g/m2, 65% poliesters, 35% kokvilna)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uz </w:t>
            </w:r>
            <w:proofErr w:type="spellStart"/>
            <w:r>
              <w:rPr>
                <w:sz w:val="22"/>
                <w:szCs w:val="22"/>
                <w:lang w:val="lv-LV"/>
              </w:rPr>
              <w:t>apakšrāmja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100 x 120 cm (audekls-370g/m2, 65% poliesters, 35% kokvilna)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uz </w:t>
            </w:r>
            <w:proofErr w:type="spellStart"/>
            <w:r>
              <w:rPr>
                <w:sz w:val="22"/>
                <w:szCs w:val="22"/>
                <w:lang w:val="lv-LV"/>
              </w:rPr>
              <w:t>apakšrāmja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200 x 150 cm (audekls-370g/m2, 65% poliesters, 35% kokvilna)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Apakš</w:t>
            </w:r>
            <w:r w:rsidR="00260318">
              <w:rPr>
                <w:sz w:val="22"/>
                <w:szCs w:val="22"/>
                <w:lang w:val="lv-LV"/>
              </w:rPr>
              <w:t>r</w:t>
            </w:r>
            <w:r>
              <w:rPr>
                <w:sz w:val="22"/>
                <w:szCs w:val="22"/>
                <w:lang w:val="lv-LV"/>
              </w:rPr>
              <w:t>āmis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bez audekla 100 x 100 cm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Apakš</w:t>
            </w:r>
            <w:r w:rsidR="00260318">
              <w:rPr>
                <w:sz w:val="22"/>
                <w:szCs w:val="22"/>
                <w:lang w:val="lv-LV"/>
              </w:rPr>
              <w:t>r</w:t>
            </w:r>
            <w:r>
              <w:rPr>
                <w:sz w:val="22"/>
                <w:szCs w:val="22"/>
                <w:lang w:val="lv-LV"/>
              </w:rPr>
              <w:t>āmis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bez audekla 200 x 150 cm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rullī </w:t>
            </w:r>
            <w:proofErr w:type="gramStart"/>
            <w:r>
              <w:rPr>
                <w:sz w:val="22"/>
                <w:szCs w:val="22"/>
                <w:lang w:val="lv-LV"/>
              </w:rPr>
              <w:t>(</w:t>
            </w:r>
            <w:proofErr w:type="gramEnd"/>
            <w:r>
              <w:rPr>
                <w:sz w:val="22"/>
                <w:szCs w:val="22"/>
                <w:lang w:val="lv-LV"/>
              </w:rPr>
              <w:t>350g/m2, 65% poliesters, 35% kokvilna (ruļļa garums 210 cm, audekla garums – 10 metri)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rullī </w:t>
            </w:r>
            <w:proofErr w:type="gramStart"/>
            <w:r>
              <w:rPr>
                <w:sz w:val="22"/>
                <w:szCs w:val="22"/>
                <w:lang w:val="lv-LV"/>
              </w:rPr>
              <w:t>(</w:t>
            </w:r>
            <w:proofErr w:type="gramEnd"/>
            <w:r>
              <w:rPr>
                <w:sz w:val="22"/>
                <w:szCs w:val="22"/>
                <w:lang w:val="lv-LV"/>
              </w:rPr>
              <w:t>370g/m2, 65% poliesters, 35% kokvilna (ruļļa garums 210 cm, audekla garums – 10 metri)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Akrila krāsa Luvra 200ml (dažādās krāsās) vai analoga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Eļļas krāsa Luvra 150 ml (dažādās krāsās) vai analoga</w:t>
            </w:r>
          </w:p>
        </w:tc>
      </w:tr>
      <w:tr w:rsidR="00B53C39" w:rsidTr="00B53C39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Eļļas krāsa Luvra 60 ml (dažādās krāsās) vai analoga</w:t>
            </w:r>
          </w:p>
        </w:tc>
      </w:tr>
    </w:tbl>
    <w:p w:rsidR="00B53C39" w:rsidRDefault="00B53C39" w:rsidP="00B53C39">
      <w:pPr>
        <w:shd w:val="clear" w:color="auto" w:fill="FFFFFF" w:themeFill="background1"/>
        <w:rPr>
          <w:lang w:val="lv-LV"/>
        </w:rPr>
      </w:pPr>
    </w:p>
    <w:p w:rsidR="00B53C39" w:rsidRDefault="00B53C39" w:rsidP="00B53C39">
      <w:pPr>
        <w:shd w:val="clear" w:color="auto" w:fill="FFFFFF" w:themeFill="background1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Pasūtījuma izpildes laiks – 5 dienas no pasūtījuma veikšanas pa daļām. </w:t>
      </w: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Tehnisko specifikāciju sagatavoja</w:t>
      </w:r>
    </w:p>
    <w:p w:rsidR="00B53C39" w:rsidRDefault="00B53C39" w:rsidP="00B53C39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Vadītāja vietnieks Māris </w:t>
      </w:r>
      <w:proofErr w:type="spellStart"/>
      <w:r>
        <w:rPr>
          <w:sz w:val="22"/>
          <w:szCs w:val="22"/>
          <w:lang w:val="lv-LV"/>
        </w:rPr>
        <w:t>Čačka</w:t>
      </w:r>
      <w:proofErr w:type="spellEnd"/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B53C39" w:rsidRDefault="00B53C39" w:rsidP="00B53C39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B53C39" w:rsidRDefault="00B53C39" w:rsidP="00B53C39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B53C39" w:rsidRDefault="00B53C39" w:rsidP="00B53C39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B53C39" w:rsidRDefault="00B53C39" w:rsidP="00B53C39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B53C39" w:rsidRDefault="00B53C39" w:rsidP="00B53C39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B53C39" w:rsidRDefault="00B53C39" w:rsidP="00B53C39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>piedāvā nodrošināt cenu aptaujas “</w:t>
      </w:r>
      <w:r>
        <w:rPr>
          <w:color w:val="000000"/>
          <w:sz w:val="22"/>
          <w:szCs w:val="22"/>
          <w:lang w:val="lv-LV"/>
        </w:rPr>
        <w:t xml:space="preserve">Audeklu ar </w:t>
      </w:r>
      <w:proofErr w:type="spellStart"/>
      <w:r>
        <w:rPr>
          <w:color w:val="000000"/>
          <w:sz w:val="22"/>
          <w:szCs w:val="22"/>
          <w:lang w:val="lv-LV"/>
        </w:rPr>
        <w:t>apakšrāmi</w:t>
      </w:r>
      <w:proofErr w:type="spellEnd"/>
      <w:r>
        <w:rPr>
          <w:color w:val="000000"/>
          <w:sz w:val="22"/>
          <w:szCs w:val="22"/>
          <w:lang w:val="lv-LV"/>
        </w:rPr>
        <w:t xml:space="preserve">, </w:t>
      </w:r>
      <w:proofErr w:type="spellStart"/>
      <w:r>
        <w:rPr>
          <w:color w:val="000000"/>
          <w:sz w:val="22"/>
          <w:szCs w:val="22"/>
          <w:lang w:val="lv-LV"/>
        </w:rPr>
        <w:t>apakšrāmju</w:t>
      </w:r>
      <w:proofErr w:type="spellEnd"/>
      <w:r>
        <w:rPr>
          <w:color w:val="000000"/>
          <w:sz w:val="22"/>
          <w:szCs w:val="22"/>
          <w:lang w:val="lv-LV"/>
        </w:rPr>
        <w:t xml:space="preserve"> un audeklu bez rāmja un akrila, eļļas krāsu piegāde simpoziju un radošo darbnīcu nodrošinājumam</w:t>
      </w:r>
      <w:r>
        <w:rPr>
          <w:rFonts w:eastAsia="Calibri"/>
          <w:sz w:val="22"/>
          <w:lang w:val="lv-LV" w:eastAsia="lv-LV"/>
        </w:rPr>
        <w:t>” priekšmeta izpildi atbilstoši Tehniskajai specifikācijai par šādu summu:</w:t>
      </w:r>
    </w:p>
    <w:p w:rsidR="00B53C39" w:rsidRDefault="00B53C39" w:rsidP="00B53C3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936"/>
        <w:gridCol w:w="3936"/>
      </w:tblGrid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B53C39" w:rsidRDefault="00B53C3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39" w:rsidRDefault="00B53C39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nosaukums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260318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Cena par vienu vienību</w:t>
            </w: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uz </w:t>
            </w:r>
            <w:proofErr w:type="spellStart"/>
            <w:r>
              <w:rPr>
                <w:sz w:val="22"/>
                <w:szCs w:val="22"/>
                <w:lang w:val="lv-LV"/>
              </w:rPr>
              <w:t>apakšrāmja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100 x 100 cm (audekls-370g/m2, 65% poliesters, 35% kokvilna)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uz </w:t>
            </w:r>
            <w:proofErr w:type="spellStart"/>
            <w:r>
              <w:rPr>
                <w:sz w:val="22"/>
                <w:szCs w:val="22"/>
                <w:lang w:val="lv-LV"/>
              </w:rPr>
              <w:t>apakšrāmja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100 x 120 cm (audekls-370g/m2, 65% poliesters, 35% kokvilna)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uz </w:t>
            </w:r>
            <w:proofErr w:type="spellStart"/>
            <w:r>
              <w:rPr>
                <w:sz w:val="22"/>
                <w:szCs w:val="22"/>
                <w:lang w:val="lv-LV"/>
              </w:rPr>
              <w:t>apakšrāmja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200 x 150 cm (audekls-370g/m2, 65% poliesters, 35% kokvilna)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Apakš</w:t>
            </w:r>
            <w:r>
              <w:rPr>
                <w:sz w:val="22"/>
                <w:szCs w:val="22"/>
                <w:lang w:val="lv-LV"/>
              </w:rPr>
              <w:t>r</w:t>
            </w:r>
            <w:r>
              <w:rPr>
                <w:sz w:val="22"/>
                <w:szCs w:val="22"/>
                <w:lang w:val="lv-LV"/>
              </w:rPr>
              <w:t>āmis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bez audekla 100 x 100 cm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Apakš</w:t>
            </w:r>
            <w:r>
              <w:rPr>
                <w:sz w:val="22"/>
                <w:szCs w:val="22"/>
                <w:lang w:val="lv-LV"/>
              </w:rPr>
              <w:t>r</w:t>
            </w:r>
            <w:r>
              <w:rPr>
                <w:sz w:val="22"/>
                <w:szCs w:val="22"/>
                <w:lang w:val="lv-LV"/>
              </w:rPr>
              <w:t>āmis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bez audekla 200 x 150 cm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rullī </w:t>
            </w:r>
            <w:proofErr w:type="gramStart"/>
            <w:r>
              <w:rPr>
                <w:sz w:val="22"/>
                <w:szCs w:val="22"/>
                <w:lang w:val="lv-LV"/>
              </w:rPr>
              <w:t>(</w:t>
            </w:r>
            <w:proofErr w:type="gramEnd"/>
            <w:r>
              <w:rPr>
                <w:sz w:val="22"/>
                <w:szCs w:val="22"/>
                <w:lang w:val="lv-LV"/>
              </w:rPr>
              <w:t>350g/m2, 65% poliesters, 35% kokvilna (ruļļa garums 210 cm, audekla garums – 10 metri)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Audekls rullī </w:t>
            </w:r>
            <w:proofErr w:type="gramStart"/>
            <w:r>
              <w:rPr>
                <w:sz w:val="22"/>
                <w:szCs w:val="22"/>
                <w:lang w:val="lv-LV"/>
              </w:rPr>
              <w:t>(</w:t>
            </w:r>
            <w:proofErr w:type="gramEnd"/>
            <w:r>
              <w:rPr>
                <w:sz w:val="22"/>
                <w:szCs w:val="22"/>
                <w:lang w:val="lv-LV"/>
              </w:rPr>
              <w:t>370g/m2, 65% poliesters, 35% kokvilna (ruļļa garums 210 cm, audekla garums – 10 metri)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Akrila krāsa Luvra 200ml (dažādās krāsās) vai analoga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Eļļas krāsa Luvra 150 ml (dažādās krāsās) vai analoga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B53C39" w:rsidTr="00B53C39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Eļļas krāsa Luvra 60 ml (dažādās krāsās) vai analoga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39" w:rsidRDefault="00B53C39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</w:tr>
    </w:tbl>
    <w:p w:rsidR="00B53C39" w:rsidRDefault="00B53C39" w:rsidP="00B53C39">
      <w:pPr>
        <w:rPr>
          <w:sz w:val="22"/>
          <w:szCs w:val="22"/>
          <w:lang w:val="lv-LV"/>
        </w:rPr>
      </w:pPr>
    </w:p>
    <w:p w:rsidR="00B53C39" w:rsidRDefault="00B53C39" w:rsidP="00B53C39">
      <w:pPr>
        <w:jc w:val="both"/>
        <w:rPr>
          <w:sz w:val="22"/>
          <w:lang w:val="lv-LV"/>
        </w:rPr>
      </w:pPr>
    </w:p>
    <w:p w:rsidR="00B53C39" w:rsidRDefault="00B53C39" w:rsidP="00B53C39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Kopējā cena bez PVN:</w:t>
      </w:r>
      <w:proofErr w:type="gramStart"/>
      <w:r>
        <w:rPr>
          <w:b/>
          <w:sz w:val="22"/>
          <w:lang w:val="lv-LV"/>
        </w:rPr>
        <w:t xml:space="preserve">            </w:t>
      </w:r>
      <w:proofErr w:type="gramEnd"/>
    </w:p>
    <w:p w:rsidR="00B53C39" w:rsidRDefault="00B53C39" w:rsidP="00B53C39">
      <w:pPr>
        <w:jc w:val="both"/>
        <w:rPr>
          <w:sz w:val="22"/>
          <w:lang w:val="lv-LV"/>
        </w:rPr>
      </w:pPr>
    </w:p>
    <w:p w:rsidR="00B53C39" w:rsidRDefault="00B53C39" w:rsidP="00B53C39">
      <w:pPr>
        <w:jc w:val="both"/>
        <w:rPr>
          <w:sz w:val="22"/>
          <w:lang w:val="lv-LV"/>
        </w:rPr>
      </w:pPr>
      <w:r>
        <w:rPr>
          <w:sz w:val="22"/>
          <w:lang w:val="lv-LV"/>
        </w:rPr>
        <w:t>Mēs apliecinām, ka:</w:t>
      </w:r>
    </w:p>
    <w:p w:rsidR="00B53C39" w:rsidRDefault="00B53C39" w:rsidP="00B53C39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B53C39" w:rsidRDefault="00B53C39" w:rsidP="00B53C39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B53C39" w:rsidRDefault="00B53C39" w:rsidP="00B53C39">
      <w:pPr>
        <w:jc w:val="both"/>
        <w:rPr>
          <w:sz w:val="22"/>
          <w:lang w:val="lv-LV"/>
        </w:rPr>
      </w:pPr>
    </w:p>
    <w:p w:rsidR="00B53C39" w:rsidRDefault="00B53C39" w:rsidP="00B53C39">
      <w:pPr>
        <w:jc w:val="both"/>
        <w:rPr>
          <w:sz w:val="22"/>
          <w:lang w:val="lv-LV"/>
        </w:rPr>
      </w:pP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B53C39" w:rsidRDefault="00B53C39" w:rsidP="00B53C39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B53C39" w:rsidRDefault="00B53C39" w:rsidP="00B53C3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B53C39" w:rsidRDefault="00B53C39" w:rsidP="00B53C39">
      <w:pPr>
        <w:autoSpaceDE w:val="0"/>
        <w:autoSpaceDN w:val="0"/>
        <w:adjustRightInd w:val="0"/>
        <w:jc w:val="both"/>
        <w:rPr>
          <w:b/>
          <w:bCs/>
          <w:sz w:val="22"/>
          <w:lang w:val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B53C39" w:rsidRDefault="00B53C39" w:rsidP="00B53C39">
      <w:pPr>
        <w:rPr>
          <w:b/>
          <w:bCs/>
          <w:color w:val="000000"/>
          <w:sz w:val="20"/>
          <w:szCs w:val="22"/>
          <w:lang w:val="lv-LV"/>
        </w:rPr>
      </w:pPr>
    </w:p>
    <w:p w:rsidR="00B53C39" w:rsidRDefault="00B53C39" w:rsidP="00B53C39">
      <w:pPr>
        <w:rPr>
          <w:lang w:val="lv-LV"/>
        </w:rPr>
      </w:pPr>
    </w:p>
    <w:p w:rsidR="00B53C39" w:rsidRDefault="00B53C39" w:rsidP="00B53C39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39"/>
    <w:rsid w:val="00260318"/>
    <w:rsid w:val="00705E68"/>
    <w:rsid w:val="00B53C39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B53C39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53C39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B53C39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53C39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53C3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B53C39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B53C3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B53C39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B53C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6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B53C39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53C39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B53C39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53C39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53C3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B53C39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B53C3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B53C39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B53C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6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ejs.buruno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3137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2017-04-18T10:55:00Z</cp:lastPrinted>
  <dcterms:created xsi:type="dcterms:W3CDTF">2017-04-18T10:43:00Z</dcterms:created>
  <dcterms:modified xsi:type="dcterms:W3CDTF">2017-04-18T10:55:00Z</dcterms:modified>
</cp:coreProperties>
</file>